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341C" w14:textId="3E891CDA" w:rsidR="00361852" w:rsidRPr="00361852" w:rsidRDefault="00361852" w:rsidP="00361852">
      <w:pPr>
        <w:spacing w:after="0" w:line="240" w:lineRule="auto"/>
        <w:jc w:val="center"/>
        <w:rPr>
          <w:rFonts w:ascii="Times New Roman" w:eastAsia="Calibri" w:hAnsi="Times New Roman" w:cs="Times New Roman"/>
          <w:b/>
          <w:sz w:val="24"/>
          <w:szCs w:val="24"/>
        </w:rPr>
      </w:pPr>
      <w:r w:rsidRPr="00361852">
        <w:rPr>
          <w:rFonts w:ascii="Times New Roman" w:eastAsia="Calibri" w:hAnsi="Times New Roman" w:cs="Times New Roman"/>
          <w:b/>
          <w:sz w:val="24"/>
          <w:szCs w:val="24"/>
        </w:rPr>
        <w:t>DEPARTMENT OF FOR-HIRE VEHICLES</w:t>
      </w:r>
    </w:p>
    <w:p w14:paraId="34C6C9A6" w14:textId="77777777" w:rsidR="00361852" w:rsidRPr="00361852" w:rsidRDefault="00361852" w:rsidP="00361852">
      <w:pPr>
        <w:spacing w:after="0" w:line="240" w:lineRule="auto"/>
        <w:jc w:val="center"/>
        <w:rPr>
          <w:rFonts w:ascii="Times New Roman" w:eastAsia="Calibri" w:hAnsi="Times New Roman" w:cs="Times New Roman"/>
          <w:b/>
          <w:sz w:val="24"/>
          <w:szCs w:val="24"/>
        </w:rPr>
      </w:pPr>
    </w:p>
    <w:p w14:paraId="4932B6FA" w14:textId="649337B5" w:rsidR="00361852" w:rsidRPr="00361852" w:rsidRDefault="00361852" w:rsidP="00361852">
      <w:pPr>
        <w:spacing w:after="0" w:line="240" w:lineRule="auto"/>
        <w:jc w:val="center"/>
        <w:rPr>
          <w:rFonts w:ascii="Times New Roman" w:eastAsia="Calibri" w:hAnsi="Times New Roman" w:cs="Times New Roman"/>
          <w:b/>
          <w:bCs/>
          <w:sz w:val="24"/>
          <w:szCs w:val="24"/>
          <w:u w:val="single"/>
        </w:rPr>
      </w:pPr>
      <w:r w:rsidRPr="6DCD8E0C">
        <w:rPr>
          <w:rFonts w:ascii="Times New Roman" w:eastAsia="Calibri" w:hAnsi="Times New Roman" w:cs="Times New Roman"/>
          <w:b/>
          <w:bCs/>
          <w:sz w:val="24"/>
          <w:szCs w:val="24"/>
          <w:u w:val="single"/>
        </w:rPr>
        <w:t xml:space="preserve">NOTICE OF </w:t>
      </w:r>
      <w:r w:rsidR="00A51A9D">
        <w:rPr>
          <w:rFonts w:ascii="Times New Roman" w:eastAsia="Calibri" w:hAnsi="Times New Roman" w:cs="Times New Roman"/>
          <w:b/>
          <w:bCs/>
          <w:sz w:val="24"/>
          <w:szCs w:val="24"/>
          <w:u w:val="single"/>
        </w:rPr>
        <w:t>THIRD</w:t>
      </w:r>
      <w:r w:rsidR="00FA6E59">
        <w:rPr>
          <w:rFonts w:ascii="Times New Roman" w:eastAsia="Calibri" w:hAnsi="Times New Roman" w:cs="Times New Roman"/>
          <w:b/>
          <w:bCs/>
          <w:sz w:val="24"/>
          <w:szCs w:val="24"/>
          <w:u w:val="single"/>
        </w:rPr>
        <w:t xml:space="preserve"> </w:t>
      </w:r>
      <w:r w:rsidRPr="6DCD8E0C">
        <w:rPr>
          <w:rFonts w:ascii="Times New Roman" w:eastAsia="Calibri" w:hAnsi="Times New Roman" w:cs="Times New Roman"/>
          <w:b/>
          <w:bCs/>
          <w:sz w:val="24"/>
          <w:szCs w:val="24"/>
          <w:u w:val="single"/>
        </w:rPr>
        <w:t>EMERGENCY RULEMAKING</w:t>
      </w:r>
    </w:p>
    <w:p w14:paraId="39A26E36" w14:textId="77777777" w:rsidR="00361852" w:rsidRPr="00361852" w:rsidRDefault="00361852" w:rsidP="0036185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AB30193" w14:textId="6B729296" w:rsidR="008D64E1" w:rsidRPr="008D64E1" w:rsidRDefault="00361852" w:rsidP="630EC6DE">
      <w:pPr>
        <w:spacing w:after="0" w:line="240" w:lineRule="auto"/>
        <w:jc w:val="both"/>
        <w:rPr>
          <w:rFonts w:ascii="Times New Roman" w:eastAsia="Calibri" w:hAnsi="Times New Roman" w:cs="Times New Roman"/>
          <w:sz w:val="24"/>
          <w:szCs w:val="24"/>
        </w:rPr>
      </w:pPr>
      <w:r w:rsidRPr="06AB0E6B">
        <w:rPr>
          <w:rFonts w:ascii="Times New Roman" w:eastAsia="Times New Roman" w:hAnsi="Times New Roman" w:cs="Times New Roman"/>
          <w:sz w:val="24"/>
          <w:szCs w:val="24"/>
        </w:rPr>
        <w:t xml:space="preserve">The Director of the Department of For-Hire Vehicles, pursuant to the authority set forth in </w:t>
      </w:r>
      <w:bookmarkStart w:id="0" w:name="_Hlk97715758"/>
      <w:r w:rsidRPr="06AB0E6B">
        <w:rPr>
          <w:rFonts w:ascii="Times New Roman" w:eastAsia="Times New Roman" w:hAnsi="Times New Roman" w:cs="Times New Roman"/>
          <w:sz w:val="24"/>
          <w:szCs w:val="24"/>
        </w:rPr>
        <w:t>Sections 8(c)(1), (c)(6), and (d) of the Department of For-Hire Vehicles Establishment Act of 1985, effective March 25, 1986 (D.C. Law 6-97; D.C. Official Code §§ 50-301.07(c)(1), (c)(6), and (d))</w:t>
      </w:r>
      <w:bookmarkEnd w:id="0"/>
      <w:r w:rsidR="008D64E1" w:rsidRPr="06AB0E6B">
        <w:rPr>
          <w:rFonts w:ascii="Times New Roman" w:eastAsia="Calibri" w:hAnsi="Times New Roman" w:cs="Times New Roman"/>
          <w:sz w:val="24"/>
          <w:szCs w:val="24"/>
        </w:rPr>
        <w:t xml:space="preserve">, hereby gives notice of the </w:t>
      </w:r>
      <w:r w:rsidR="000830BC" w:rsidRPr="06AB0E6B">
        <w:rPr>
          <w:rFonts w:ascii="Times New Roman" w:eastAsia="Calibri" w:hAnsi="Times New Roman" w:cs="Times New Roman"/>
          <w:sz w:val="24"/>
          <w:szCs w:val="24"/>
        </w:rPr>
        <w:t>adoption, on an emergency basis, of</w:t>
      </w:r>
      <w:r w:rsidR="008D64E1" w:rsidRPr="06AB0E6B">
        <w:rPr>
          <w:rFonts w:ascii="Times New Roman" w:eastAsia="Calibri" w:hAnsi="Times New Roman" w:cs="Times New Roman"/>
          <w:sz w:val="24"/>
          <w:szCs w:val="24"/>
        </w:rPr>
        <w:t xml:space="preserve"> </w:t>
      </w:r>
      <w:r w:rsidR="000830BC" w:rsidRPr="06AB0E6B">
        <w:rPr>
          <w:rFonts w:ascii="Times New Roman" w:eastAsia="Calibri" w:hAnsi="Times New Roman" w:cs="Times New Roman"/>
          <w:sz w:val="24"/>
          <w:szCs w:val="24"/>
        </w:rPr>
        <w:t xml:space="preserve">an </w:t>
      </w:r>
      <w:r w:rsidR="008D64E1" w:rsidRPr="06AB0E6B">
        <w:rPr>
          <w:rFonts w:ascii="Times New Roman" w:eastAsia="Calibri" w:hAnsi="Times New Roman" w:cs="Times New Roman"/>
          <w:sz w:val="24"/>
          <w:szCs w:val="24"/>
        </w:rPr>
        <w:t>amend</w:t>
      </w:r>
      <w:r w:rsidR="000830BC" w:rsidRPr="06AB0E6B">
        <w:rPr>
          <w:rFonts w:ascii="Times New Roman" w:eastAsia="Calibri" w:hAnsi="Times New Roman" w:cs="Times New Roman"/>
          <w:sz w:val="24"/>
          <w:szCs w:val="24"/>
        </w:rPr>
        <w:t>ment to</w:t>
      </w:r>
      <w:r w:rsidR="008D64E1" w:rsidRPr="06AB0E6B">
        <w:rPr>
          <w:rFonts w:ascii="Times New Roman" w:eastAsia="Calibri" w:hAnsi="Times New Roman" w:cs="Times New Roman"/>
          <w:sz w:val="24"/>
          <w:szCs w:val="24"/>
        </w:rPr>
        <w:t xml:space="preserve"> Chapter 8 (</w:t>
      </w:r>
      <w:bookmarkStart w:id="1" w:name="_Hlk97715445"/>
      <w:r w:rsidR="008D64E1" w:rsidRPr="06AB0E6B">
        <w:rPr>
          <w:rFonts w:ascii="Times New Roman" w:eastAsia="Calibri" w:hAnsi="Times New Roman" w:cs="Times New Roman"/>
          <w:sz w:val="24"/>
          <w:szCs w:val="24"/>
        </w:rPr>
        <w:t>Operating Rules for Public Vehicles-for-Hire</w:t>
      </w:r>
      <w:bookmarkEnd w:id="1"/>
      <w:r w:rsidR="008D64E1" w:rsidRPr="06AB0E6B">
        <w:rPr>
          <w:rFonts w:ascii="Times New Roman" w:eastAsia="Calibri" w:hAnsi="Times New Roman" w:cs="Times New Roman"/>
          <w:sz w:val="24"/>
          <w:szCs w:val="24"/>
        </w:rPr>
        <w:t xml:space="preserve">) of Title 31 (Taxicabs and Public Vehicles for Hire) of the District of Columbia Municipal Regulations (DCMR). </w:t>
      </w:r>
      <w:bookmarkStart w:id="2" w:name="_Hlk97718249"/>
      <w:r w:rsidR="008D64E1" w:rsidRPr="06AB0E6B">
        <w:rPr>
          <w:rFonts w:ascii="Times New Roman" w:eastAsia="Calibri" w:hAnsi="Times New Roman" w:cs="Times New Roman"/>
          <w:sz w:val="24"/>
          <w:szCs w:val="24"/>
        </w:rPr>
        <w:t>The amendment impose</w:t>
      </w:r>
      <w:r w:rsidR="000830BC" w:rsidRPr="06AB0E6B">
        <w:rPr>
          <w:rFonts w:ascii="Times New Roman" w:eastAsia="Calibri" w:hAnsi="Times New Roman" w:cs="Times New Roman"/>
          <w:sz w:val="24"/>
          <w:szCs w:val="24"/>
        </w:rPr>
        <w:t>s</w:t>
      </w:r>
      <w:r w:rsidR="008D64E1" w:rsidRPr="06AB0E6B">
        <w:rPr>
          <w:rFonts w:ascii="Times New Roman" w:eastAsia="Calibri" w:hAnsi="Times New Roman" w:cs="Times New Roman"/>
          <w:sz w:val="24"/>
          <w:szCs w:val="24"/>
        </w:rPr>
        <w:t xml:space="preserve"> a fuel surcharge of one</w:t>
      </w:r>
      <w:r w:rsidR="00AC78A1" w:rsidRPr="06AB0E6B">
        <w:rPr>
          <w:rFonts w:ascii="Times New Roman" w:eastAsia="Calibri" w:hAnsi="Times New Roman" w:cs="Times New Roman"/>
          <w:sz w:val="24"/>
          <w:szCs w:val="24"/>
        </w:rPr>
        <w:t xml:space="preserve"> </w:t>
      </w:r>
      <w:r w:rsidR="008D64E1" w:rsidRPr="06AB0E6B">
        <w:rPr>
          <w:rFonts w:ascii="Times New Roman" w:eastAsia="Calibri" w:hAnsi="Times New Roman" w:cs="Times New Roman"/>
          <w:sz w:val="24"/>
          <w:szCs w:val="24"/>
        </w:rPr>
        <w:t xml:space="preserve">dollar ($1.00) </w:t>
      </w:r>
      <w:r w:rsidR="005402FF" w:rsidRPr="06AB0E6B">
        <w:rPr>
          <w:rFonts w:ascii="Times New Roman" w:eastAsia="Calibri" w:hAnsi="Times New Roman" w:cs="Times New Roman"/>
          <w:sz w:val="24"/>
          <w:szCs w:val="24"/>
        </w:rPr>
        <w:t>for each</w:t>
      </w:r>
      <w:r w:rsidR="008D64E1" w:rsidRPr="06AB0E6B">
        <w:rPr>
          <w:rFonts w:ascii="Times New Roman" w:eastAsia="Calibri" w:hAnsi="Times New Roman" w:cs="Times New Roman"/>
          <w:sz w:val="24"/>
          <w:szCs w:val="24"/>
        </w:rPr>
        <w:t xml:space="preserve"> taxicab trip</w:t>
      </w:r>
      <w:r w:rsidR="0046567F" w:rsidRPr="06AB0E6B">
        <w:rPr>
          <w:rFonts w:ascii="Times New Roman" w:eastAsia="Calibri" w:hAnsi="Times New Roman" w:cs="Times New Roman"/>
          <w:sz w:val="24"/>
          <w:szCs w:val="24"/>
        </w:rPr>
        <w:t>.</w:t>
      </w:r>
    </w:p>
    <w:p w14:paraId="472F3043" w14:textId="60503579" w:rsidR="008D64E1" w:rsidRDefault="008D64E1" w:rsidP="00361852">
      <w:pPr>
        <w:widowControl w:val="0"/>
        <w:autoSpaceDE w:val="0"/>
        <w:autoSpaceDN w:val="0"/>
        <w:adjustRightInd w:val="0"/>
        <w:spacing w:before="90" w:after="0" w:line="240" w:lineRule="auto"/>
        <w:ind w:right="-20"/>
        <w:jc w:val="both"/>
        <w:rPr>
          <w:rFonts w:ascii="Times New Roman" w:eastAsia="Times New Roman" w:hAnsi="Times New Roman" w:cs="Times New Roman"/>
          <w:sz w:val="24"/>
          <w:szCs w:val="24"/>
        </w:rPr>
      </w:pPr>
    </w:p>
    <w:p w14:paraId="20B9CC97" w14:textId="53C1A294" w:rsidR="00825DD9" w:rsidRDefault="00860864" w:rsidP="630EC6DE">
      <w:pPr>
        <w:spacing w:after="0" w:line="240" w:lineRule="auto"/>
        <w:jc w:val="both"/>
        <w:rPr>
          <w:rFonts w:ascii="Times New Roman" w:eastAsia="Calibri" w:hAnsi="Times New Roman" w:cs="Times New Roman"/>
          <w:sz w:val="24"/>
          <w:szCs w:val="24"/>
        </w:rPr>
      </w:pPr>
      <w:r w:rsidRPr="1F80BA8D">
        <w:rPr>
          <w:rFonts w:ascii="Times New Roman" w:eastAsia="Calibri" w:hAnsi="Times New Roman" w:cs="Times New Roman"/>
          <w:sz w:val="24"/>
          <w:szCs w:val="24"/>
        </w:rPr>
        <w:t xml:space="preserve">This </w:t>
      </w:r>
      <w:r w:rsidR="005003F8" w:rsidRPr="1F80BA8D">
        <w:rPr>
          <w:rFonts w:ascii="Times New Roman" w:eastAsia="Calibri" w:hAnsi="Times New Roman" w:cs="Times New Roman"/>
          <w:sz w:val="24"/>
          <w:szCs w:val="24"/>
        </w:rPr>
        <w:t>t</w:t>
      </w:r>
      <w:r w:rsidR="00A51A9D" w:rsidRPr="1F80BA8D">
        <w:rPr>
          <w:rFonts w:ascii="Times New Roman" w:eastAsia="Calibri" w:hAnsi="Times New Roman" w:cs="Times New Roman"/>
          <w:sz w:val="24"/>
          <w:szCs w:val="24"/>
        </w:rPr>
        <w:t>hird</w:t>
      </w:r>
      <w:r w:rsidR="00FA6E59" w:rsidRPr="1F80BA8D">
        <w:rPr>
          <w:rFonts w:ascii="Times New Roman" w:eastAsia="Calibri" w:hAnsi="Times New Roman" w:cs="Times New Roman"/>
          <w:sz w:val="24"/>
          <w:szCs w:val="24"/>
        </w:rPr>
        <w:t xml:space="preserve"> </w:t>
      </w:r>
      <w:r w:rsidRPr="1F80BA8D">
        <w:rPr>
          <w:rFonts w:ascii="Times New Roman" w:eastAsia="Calibri" w:hAnsi="Times New Roman" w:cs="Times New Roman"/>
          <w:sz w:val="24"/>
          <w:szCs w:val="24"/>
        </w:rPr>
        <w:t xml:space="preserve">emergency rulemaking action </w:t>
      </w:r>
      <w:r w:rsidR="00B60241" w:rsidRPr="1F80BA8D">
        <w:rPr>
          <w:rFonts w:ascii="Times New Roman" w:eastAsia="Calibri" w:hAnsi="Times New Roman" w:cs="Times New Roman"/>
          <w:sz w:val="24"/>
          <w:szCs w:val="24"/>
        </w:rPr>
        <w:t xml:space="preserve">imposes an emergency fuel surcharge of one dollar ($1.00) on each taxicab trip beginning on </w:t>
      </w:r>
      <w:proofErr w:type="gramStart"/>
      <w:r w:rsidR="00A51A9D" w:rsidRPr="1F80BA8D">
        <w:rPr>
          <w:rFonts w:ascii="Times New Roman" w:eastAsia="Calibri" w:hAnsi="Times New Roman" w:cs="Times New Roman"/>
          <w:sz w:val="24"/>
          <w:szCs w:val="24"/>
        </w:rPr>
        <w:t>November</w:t>
      </w:r>
      <w:r w:rsidR="00B60241" w:rsidRPr="1F80BA8D">
        <w:rPr>
          <w:rFonts w:ascii="Times New Roman" w:eastAsia="Calibri" w:hAnsi="Times New Roman" w:cs="Times New Roman"/>
          <w:sz w:val="24"/>
          <w:szCs w:val="24"/>
        </w:rPr>
        <w:t xml:space="preserve"> 1</w:t>
      </w:r>
      <w:r w:rsidR="000E7E5D" w:rsidRPr="1F80BA8D">
        <w:rPr>
          <w:rFonts w:ascii="Times New Roman" w:eastAsia="Calibri" w:hAnsi="Times New Roman" w:cs="Times New Roman"/>
          <w:sz w:val="24"/>
          <w:szCs w:val="24"/>
        </w:rPr>
        <w:t>2</w:t>
      </w:r>
      <w:r w:rsidR="00B60241" w:rsidRPr="1F80BA8D">
        <w:rPr>
          <w:rFonts w:ascii="Times New Roman" w:eastAsia="Calibri" w:hAnsi="Times New Roman" w:cs="Times New Roman"/>
          <w:sz w:val="24"/>
          <w:szCs w:val="24"/>
        </w:rPr>
        <w:t>, 2022, and</w:t>
      </w:r>
      <w:proofErr w:type="gramEnd"/>
      <w:r w:rsidR="00B60241" w:rsidRPr="1F80BA8D">
        <w:rPr>
          <w:rFonts w:ascii="Times New Roman" w:eastAsia="Calibri" w:hAnsi="Times New Roman" w:cs="Times New Roman"/>
          <w:sz w:val="24"/>
          <w:szCs w:val="24"/>
        </w:rPr>
        <w:t xml:space="preserve"> ending on </w:t>
      </w:r>
      <w:r w:rsidR="00F958B3" w:rsidRPr="1F80BA8D">
        <w:rPr>
          <w:rFonts w:ascii="Times New Roman" w:eastAsia="Calibri" w:hAnsi="Times New Roman" w:cs="Times New Roman"/>
          <w:sz w:val="24"/>
          <w:szCs w:val="24"/>
        </w:rPr>
        <w:t>March 10</w:t>
      </w:r>
      <w:r w:rsidR="00B60241" w:rsidRPr="1F80BA8D">
        <w:rPr>
          <w:rFonts w:ascii="Times New Roman" w:eastAsia="Calibri" w:hAnsi="Times New Roman" w:cs="Times New Roman"/>
          <w:sz w:val="24"/>
          <w:szCs w:val="24"/>
        </w:rPr>
        <w:t>, 202</w:t>
      </w:r>
      <w:r w:rsidR="005D6675" w:rsidRPr="1F80BA8D">
        <w:rPr>
          <w:rFonts w:ascii="Times New Roman" w:eastAsia="Calibri" w:hAnsi="Times New Roman" w:cs="Times New Roman"/>
          <w:sz w:val="24"/>
          <w:szCs w:val="24"/>
        </w:rPr>
        <w:t>3</w:t>
      </w:r>
      <w:r w:rsidR="00B60241" w:rsidRPr="1F80BA8D">
        <w:rPr>
          <w:rFonts w:ascii="Times New Roman" w:eastAsia="Calibri" w:hAnsi="Times New Roman" w:cs="Times New Roman"/>
          <w:sz w:val="24"/>
          <w:szCs w:val="24"/>
        </w:rPr>
        <w:t xml:space="preserve">.  The surcharge </w:t>
      </w:r>
      <w:r w:rsidRPr="1F80BA8D">
        <w:rPr>
          <w:rFonts w:ascii="Times New Roman" w:eastAsia="Calibri" w:hAnsi="Times New Roman" w:cs="Times New Roman"/>
          <w:sz w:val="24"/>
          <w:szCs w:val="24"/>
        </w:rPr>
        <w:t xml:space="preserve">is necessary to offset the impact of </w:t>
      </w:r>
      <w:r w:rsidR="000830BC" w:rsidRPr="1F80BA8D">
        <w:rPr>
          <w:rFonts w:ascii="Times New Roman" w:eastAsia="Calibri" w:hAnsi="Times New Roman" w:cs="Times New Roman"/>
          <w:sz w:val="24"/>
          <w:szCs w:val="24"/>
        </w:rPr>
        <w:t xml:space="preserve">a significant </w:t>
      </w:r>
      <w:r w:rsidRPr="1F80BA8D">
        <w:rPr>
          <w:rFonts w:ascii="Times New Roman" w:eastAsia="Calibri" w:hAnsi="Times New Roman" w:cs="Times New Roman"/>
          <w:sz w:val="24"/>
          <w:szCs w:val="24"/>
        </w:rPr>
        <w:t xml:space="preserve">rise in </w:t>
      </w:r>
      <w:r w:rsidR="000830BC" w:rsidRPr="1F80BA8D">
        <w:rPr>
          <w:rFonts w:ascii="Times New Roman" w:eastAsia="Calibri" w:hAnsi="Times New Roman" w:cs="Times New Roman"/>
          <w:sz w:val="24"/>
          <w:szCs w:val="24"/>
        </w:rPr>
        <w:t xml:space="preserve">gasoline </w:t>
      </w:r>
      <w:r w:rsidRPr="1F80BA8D">
        <w:rPr>
          <w:rFonts w:ascii="Times New Roman" w:eastAsia="Calibri" w:hAnsi="Times New Roman" w:cs="Times New Roman"/>
          <w:sz w:val="24"/>
          <w:szCs w:val="24"/>
        </w:rPr>
        <w:t>prices</w:t>
      </w:r>
      <w:r w:rsidR="005E3770" w:rsidRPr="1F80BA8D">
        <w:rPr>
          <w:rFonts w:ascii="Times New Roman" w:eastAsia="Calibri" w:hAnsi="Times New Roman" w:cs="Times New Roman"/>
          <w:sz w:val="24"/>
          <w:szCs w:val="24"/>
        </w:rPr>
        <w:t>.</w:t>
      </w:r>
      <w:r w:rsidR="000830BC" w:rsidRPr="1F80BA8D">
        <w:rPr>
          <w:rFonts w:ascii="Times New Roman" w:eastAsia="Calibri" w:hAnsi="Times New Roman" w:cs="Times New Roman"/>
          <w:sz w:val="24"/>
          <w:szCs w:val="24"/>
        </w:rPr>
        <w:t xml:space="preserve"> </w:t>
      </w:r>
      <w:r w:rsidR="005E3770" w:rsidRPr="1F80BA8D">
        <w:rPr>
          <w:rFonts w:ascii="Times New Roman" w:eastAsia="Calibri" w:hAnsi="Times New Roman" w:cs="Times New Roman"/>
          <w:sz w:val="24"/>
          <w:szCs w:val="24"/>
        </w:rPr>
        <w:t>W</w:t>
      </w:r>
      <w:r w:rsidR="000830BC" w:rsidRPr="1F80BA8D">
        <w:rPr>
          <w:rFonts w:ascii="Times New Roman" w:eastAsia="Calibri" w:hAnsi="Times New Roman" w:cs="Times New Roman"/>
          <w:sz w:val="24"/>
          <w:szCs w:val="24"/>
        </w:rPr>
        <w:t>hi</w:t>
      </w:r>
      <w:r w:rsidR="005E3770" w:rsidRPr="1F80BA8D">
        <w:rPr>
          <w:rFonts w:ascii="Times New Roman" w:eastAsia="Calibri" w:hAnsi="Times New Roman" w:cs="Times New Roman"/>
          <w:sz w:val="24"/>
          <w:szCs w:val="24"/>
        </w:rPr>
        <w:t xml:space="preserve">le </w:t>
      </w:r>
      <w:r w:rsidR="007B5F1C" w:rsidRPr="1F80BA8D">
        <w:rPr>
          <w:rFonts w:ascii="Times New Roman" w:eastAsia="Calibri" w:hAnsi="Times New Roman" w:cs="Times New Roman"/>
          <w:sz w:val="24"/>
          <w:szCs w:val="24"/>
        </w:rPr>
        <w:t xml:space="preserve">gasoline </w:t>
      </w:r>
      <w:r w:rsidR="005E3770" w:rsidRPr="1F80BA8D">
        <w:rPr>
          <w:rFonts w:ascii="Times New Roman" w:eastAsia="Calibri" w:hAnsi="Times New Roman" w:cs="Times New Roman"/>
          <w:sz w:val="24"/>
          <w:szCs w:val="24"/>
        </w:rPr>
        <w:t>prices have</w:t>
      </w:r>
      <w:r w:rsidR="00E87619" w:rsidRPr="1F80BA8D">
        <w:rPr>
          <w:rFonts w:ascii="Times New Roman" w:eastAsia="Calibri" w:hAnsi="Times New Roman" w:cs="Times New Roman"/>
          <w:sz w:val="24"/>
          <w:szCs w:val="24"/>
        </w:rPr>
        <w:t xml:space="preserve"> decreased compared to costs when the initial emergency was declared in March this year</w:t>
      </w:r>
      <w:r w:rsidR="007B5F1C" w:rsidRPr="1F80BA8D">
        <w:rPr>
          <w:rFonts w:ascii="Times New Roman" w:eastAsia="Calibri" w:hAnsi="Times New Roman" w:cs="Times New Roman"/>
          <w:sz w:val="24"/>
          <w:szCs w:val="24"/>
        </w:rPr>
        <w:t>; prices</w:t>
      </w:r>
      <w:r w:rsidR="000830BC" w:rsidRPr="1F80BA8D">
        <w:rPr>
          <w:rFonts w:ascii="Times New Roman" w:eastAsia="Calibri" w:hAnsi="Times New Roman" w:cs="Times New Roman"/>
          <w:sz w:val="24"/>
          <w:szCs w:val="24"/>
        </w:rPr>
        <w:t xml:space="preserve"> </w:t>
      </w:r>
      <w:r w:rsidR="00373224" w:rsidRPr="1F80BA8D">
        <w:rPr>
          <w:rFonts w:ascii="Times New Roman" w:eastAsia="Calibri" w:hAnsi="Times New Roman" w:cs="Times New Roman"/>
          <w:sz w:val="24"/>
          <w:szCs w:val="24"/>
        </w:rPr>
        <w:t>are still higher by</w:t>
      </w:r>
      <w:r w:rsidR="000830BC" w:rsidRPr="1F80BA8D">
        <w:rPr>
          <w:rFonts w:ascii="Times New Roman" w:eastAsia="Calibri" w:hAnsi="Times New Roman" w:cs="Times New Roman"/>
          <w:sz w:val="24"/>
          <w:szCs w:val="24"/>
        </w:rPr>
        <w:t xml:space="preserve"> approximately $</w:t>
      </w:r>
      <w:r w:rsidR="00D954A1" w:rsidRPr="1F80BA8D">
        <w:rPr>
          <w:rFonts w:ascii="Times New Roman" w:eastAsia="Calibri" w:hAnsi="Times New Roman" w:cs="Times New Roman"/>
          <w:sz w:val="24"/>
          <w:szCs w:val="24"/>
        </w:rPr>
        <w:t>.</w:t>
      </w:r>
      <w:r w:rsidR="007523AA" w:rsidRPr="1F80BA8D">
        <w:rPr>
          <w:rFonts w:ascii="Times New Roman" w:eastAsia="Calibri" w:hAnsi="Times New Roman" w:cs="Times New Roman"/>
          <w:sz w:val="24"/>
          <w:szCs w:val="24"/>
        </w:rPr>
        <w:t>65</w:t>
      </w:r>
      <w:r w:rsidR="000830BC" w:rsidRPr="1F80BA8D">
        <w:rPr>
          <w:rFonts w:ascii="Times New Roman" w:eastAsia="Calibri" w:hAnsi="Times New Roman" w:cs="Times New Roman"/>
          <w:sz w:val="24"/>
          <w:szCs w:val="24"/>
        </w:rPr>
        <w:t xml:space="preserve"> per gallon </w:t>
      </w:r>
      <w:r w:rsidR="002578CE" w:rsidRPr="1F80BA8D">
        <w:rPr>
          <w:rFonts w:ascii="Times New Roman" w:eastAsia="Calibri" w:hAnsi="Times New Roman" w:cs="Times New Roman"/>
          <w:sz w:val="24"/>
          <w:szCs w:val="24"/>
        </w:rPr>
        <w:t xml:space="preserve">compared to </w:t>
      </w:r>
      <w:r w:rsidR="00927FFC" w:rsidRPr="1F80BA8D">
        <w:rPr>
          <w:rFonts w:ascii="Times New Roman" w:eastAsia="Calibri" w:hAnsi="Times New Roman" w:cs="Times New Roman"/>
          <w:sz w:val="24"/>
          <w:szCs w:val="24"/>
        </w:rPr>
        <w:t>average pre-pandemic costs in 2019</w:t>
      </w:r>
      <w:r w:rsidR="00BA0591" w:rsidRPr="1F80BA8D">
        <w:rPr>
          <w:rFonts w:ascii="Times New Roman" w:eastAsia="Calibri" w:hAnsi="Times New Roman" w:cs="Times New Roman"/>
          <w:sz w:val="24"/>
          <w:szCs w:val="24"/>
        </w:rPr>
        <w:t xml:space="preserve">.  The taxicab industry is still recovering from the COVID-19 pandemic, which significantly reduced the number of taxicab trips taken. </w:t>
      </w:r>
      <w:r w:rsidRPr="1F80BA8D">
        <w:rPr>
          <w:rFonts w:ascii="Times New Roman" w:eastAsia="Calibri" w:hAnsi="Times New Roman" w:cs="Times New Roman"/>
          <w:sz w:val="24"/>
          <w:szCs w:val="24"/>
        </w:rPr>
        <w:t xml:space="preserve">Without the fuel surcharge taxicab operators may not be able to continue to provide vital transportation service to the public.  </w:t>
      </w:r>
    </w:p>
    <w:p w14:paraId="47A4D5E3" w14:textId="77777777" w:rsidR="00825DD9" w:rsidRDefault="00825DD9" w:rsidP="630EC6DE">
      <w:pPr>
        <w:spacing w:after="0" w:line="240" w:lineRule="auto"/>
        <w:jc w:val="both"/>
        <w:rPr>
          <w:rFonts w:ascii="Times New Roman" w:eastAsia="Calibri" w:hAnsi="Times New Roman" w:cs="Times New Roman"/>
          <w:sz w:val="24"/>
          <w:szCs w:val="24"/>
        </w:rPr>
      </w:pPr>
    </w:p>
    <w:p w14:paraId="5D209D4B" w14:textId="546D588F" w:rsidR="00860864" w:rsidRPr="00860864" w:rsidRDefault="00860864" w:rsidP="484FB963">
      <w:pPr>
        <w:spacing w:after="0" w:line="240" w:lineRule="auto"/>
        <w:jc w:val="both"/>
        <w:rPr>
          <w:rFonts w:ascii="Times New Roman" w:eastAsia="Calibri" w:hAnsi="Times New Roman" w:cs="Times New Roman"/>
          <w:sz w:val="24"/>
          <w:szCs w:val="24"/>
        </w:rPr>
      </w:pPr>
      <w:r w:rsidRPr="1F80BA8D">
        <w:rPr>
          <w:rFonts w:ascii="Times New Roman" w:eastAsia="Calibri" w:hAnsi="Times New Roman" w:cs="Times New Roman"/>
          <w:sz w:val="24"/>
          <w:szCs w:val="24"/>
        </w:rPr>
        <w:t xml:space="preserve">The increased costs of fuel may cause many taxicab operators to curtail or discontinue taxicab service in the </w:t>
      </w:r>
      <w:bookmarkStart w:id="3" w:name="_Int_IOMUv7Fg"/>
      <w:proofErr w:type="gramStart"/>
      <w:r w:rsidRPr="1F80BA8D">
        <w:rPr>
          <w:rFonts w:ascii="Times New Roman" w:eastAsia="Calibri" w:hAnsi="Times New Roman" w:cs="Times New Roman"/>
          <w:sz w:val="24"/>
          <w:szCs w:val="24"/>
        </w:rPr>
        <w:t>District</w:t>
      </w:r>
      <w:bookmarkEnd w:id="3"/>
      <w:proofErr w:type="gramEnd"/>
      <w:r w:rsidRPr="1F80BA8D">
        <w:rPr>
          <w:rFonts w:ascii="Times New Roman" w:eastAsia="Calibri" w:hAnsi="Times New Roman" w:cs="Times New Roman"/>
          <w:sz w:val="24"/>
          <w:szCs w:val="24"/>
        </w:rPr>
        <w:t xml:space="preserve"> because of an inability to earn a fair return due to fuel costs.  Also, taxicab operators may not be able to meet basic health and welfare needs for themselves or their families.  The potential curtailing or discontinuance of taxicab services may affect senior citizens and persons with disabilities who rely on taxicab service for medical care, extended health service, physical therapy, social and other supportive services. </w:t>
      </w:r>
    </w:p>
    <w:bookmarkEnd w:id="2"/>
    <w:p w14:paraId="5BFDFAD1" w14:textId="77777777" w:rsidR="00860864" w:rsidRPr="00860864" w:rsidRDefault="00860864" w:rsidP="630EC6DE">
      <w:pPr>
        <w:spacing w:after="0" w:line="240" w:lineRule="auto"/>
        <w:jc w:val="both"/>
        <w:rPr>
          <w:rFonts w:ascii="Times New Roman" w:eastAsia="Calibri" w:hAnsi="Times New Roman" w:cs="Times New Roman"/>
          <w:sz w:val="24"/>
          <w:szCs w:val="24"/>
        </w:rPr>
      </w:pPr>
    </w:p>
    <w:p w14:paraId="4E2AF07D" w14:textId="2F007999" w:rsidR="00860864" w:rsidRDefault="00675910" w:rsidP="00945EBE">
      <w:pPr>
        <w:spacing w:line="240" w:lineRule="auto"/>
        <w:jc w:val="both"/>
        <w:rPr>
          <w:rFonts w:ascii="Times New Roman" w:hAnsi="Times New Roman"/>
          <w:color w:val="000000" w:themeColor="text1"/>
          <w:sz w:val="24"/>
          <w:szCs w:val="24"/>
        </w:rPr>
      </w:pPr>
      <w:r w:rsidRPr="1F80BA8D">
        <w:rPr>
          <w:rFonts w:ascii="Times New Roman" w:hAnsi="Times New Roman"/>
          <w:color w:val="000000" w:themeColor="text1"/>
          <w:sz w:val="24"/>
          <w:szCs w:val="24"/>
        </w:rPr>
        <w:t xml:space="preserve">Due to the continuing high fuel costs, the </w:t>
      </w:r>
      <w:r w:rsidRPr="1F80BA8D">
        <w:rPr>
          <w:rFonts w:ascii="Times New Roman" w:eastAsia="Calibri" w:hAnsi="Times New Roman" w:cs="Times New Roman"/>
          <w:sz w:val="24"/>
          <w:szCs w:val="24"/>
        </w:rPr>
        <w:t xml:space="preserve">Director of the Department of For-Hire Vehicles </w:t>
      </w:r>
      <w:r w:rsidRPr="1F80BA8D">
        <w:rPr>
          <w:rFonts w:ascii="Times New Roman" w:hAnsi="Times New Roman"/>
          <w:color w:val="000000" w:themeColor="text1"/>
          <w:sz w:val="24"/>
          <w:szCs w:val="24"/>
        </w:rPr>
        <w:t xml:space="preserve">has determined that it is necessary to extend the emergency rulemaking. </w:t>
      </w:r>
      <w:r w:rsidR="00B60241" w:rsidRPr="1F80BA8D">
        <w:rPr>
          <w:rFonts w:ascii="Times New Roman" w:hAnsi="Times New Roman"/>
          <w:color w:val="000000" w:themeColor="text1"/>
          <w:sz w:val="24"/>
          <w:szCs w:val="24"/>
        </w:rPr>
        <w:t>An initial</w:t>
      </w:r>
      <w:r w:rsidRPr="1F80BA8D">
        <w:rPr>
          <w:rFonts w:ascii="Times New Roman" w:hAnsi="Times New Roman"/>
          <w:color w:val="000000" w:themeColor="text1"/>
          <w:sz w:val="24"/>
          <w:szCs w:val="24"/>
        </w:rPr>
        <w:t xml:space="preserve"> Notice of Emergency Rulemaking </w:t>
      </w:r>
      <w:r w:rsidR="00B60241" w:rsidRPr="1F80BA8D">
        <w:rPr>
          <w:rFonts w:ascii="Times New Roman" w:hAnsi="Times New Roman"/>
          <w:color w:val="000000" w:themeColor="text1"/>
          <w:sz w:val="24"/>
          <w:szCs w:val="24"/>
        </w:rPr>
        <w:t xml:space="preserve">imposing an emergency fuel surcharge </w:t>
      </w:r>
      <w:r w:rsidRPr="1F80BA8D">
        <w:rPr>
          <w:rFonts w:ascii="Times New Roman" w:hAnsi="Times New Roman"/>
          <w:color w:val="000000" w:themeColor="text1"/>
          <w:sz w:val="24"/>
          <w:szCs w:val="24"/>
        </w:rPr>
        <w:t xml:space="preserve">was published in the </w:t>
      </w:r>
      <w:r w:rsidRPr="1F80BA8D">
        <w:rPr>
          <w:rFonts w:ascii="Times New Roman" w:hAnsi="Times New Roman"/>
          <w:i/>
          <w:iCs/>
          <w:color w:val="000000" w:themeColor="text1"/>
          <w:sz w:val="24"/>
          <w:szCs w:val="24"/>
        </w:rPr>
        <w:t>D.C. Register</w:t>
      </w:r>
      <w:r w:rsidRPr="1F80BA8D">
        <w:rPr>
          <w:rFonts w:ascii="Times New Roman" w:hAnsi="Times New Roman"/>
          <w:color w:val="000000" w:themeColor="text1"/>
          <w:sz w:val="24"/>
          <w:szCs w:val="24"/>
        </w:rPr>
        <w:t xml:space="preserve"> on </w:t>
      </w:r>
      <w:r w:rsidR="00945EBE" w:rsidRPr="1F80BA8D">
        <w:rPr>
          <w:rFonts w:ascii="Times New Roman" w:hAnsi="Times New Roman"/>
          <w:color w:val="000000" w:themeColor="text1"/>
          <w:sz w:val="24"/>
          <w:szCs w:val="24"/>
        </w:rPr>
        <w:t>March 25</w:t>
      </w:r>
      <w:r w:rsidRPr="1F80BA8D">
        <w:rPr>
          <w:rFonts w:ascii="Times New Roman" w:hAnsi="Times New Roman"/>
          <w:color w:val="000000" w:themeColor="text1"/>
          <w:sz w:val="24"/>
          <w:szCs w:val="24"/>
        </w:rPr>
        <w:t>, 202</w:t>
      </w:r>
      <w:r w:rsidR="00945EBE" w:rsidRPr="1F80BA8D">
        <w:rPr>
          <w:rFonts w:ascii="Times New Roman" w:hAnsi="Times New Roman"/>
          <w:color w:val="000000" w:themeColor="text1"/>
          <w:sz w:val="24"/>
          <w:szCs w:val="24"/>
        </w:rPr>
        <w:t>2</w:t>
      </w:r>
      <w:r w:rsidR="00827BFC" w:rsidRPr="1F80BA8D">
        <w:rPr>
          <w:rFonts w:ascii="Times New Roman" w:hAnsi="Times New Roman"/>
          <w:color w:val="000000" w:themeColor="text1"/>
          <w:sz w:val="24"/>
          <w:szCs w:val="24"/>
        </w:rPr>
        <w:t>,</w:t>
      </w:r>
      <w:r w:rsidRPr="1F80BA8D">
        <w:rPr>
          <w:rFonts w:ascii="Times New Roman" w:hAnsi="Times New Roman"/>
          <w:color w:val="000000" w:themeColor="text1"/>
          <w:sz w:val="24"/>
          <w:szCs w:val="24"/>
        </w:rPr>
        <w:t xml:space="preserve"> at </w:t>
      </w:r>
      <w:r w:rsidR="00945EBE" w:rsidRPr="1F80BA8D">
        <w:rPr>
          <w:rFonts w:ascii="Times New Roman" w:hAnsi="Times New Roman"/>
          <w:color w:val="000000" w:themeColor="text1"/>
          <w:sz w:val="24"/>
          <w:szCs w:val="24"/>
        </w:rPr>
        <w:t>69</w:t>
      </w:r>
      <w:r w:rsidRPr="1F80BA8D">
        <w:rPr>
          <w:rFonts w:ascii="Times New Roman" w:hAnsi="Times New Roman"/>
          <w:color w:val="000000" w:themeColor="text1"/>
          <w:sz w:val="24"/>
          <w:szCs w:val="24"/>
        </w:rPr>
        <w:t xml:space="preserve"> DCR </w:t>
      </w:r>
      <w:r w:rsidR="00945EBE" w:rsidRPr="1F80BA8D">
        <w:rPr>
          <w:rFonts w:ascii="Times New Roman" w:hAnsi="Times New Roman"/>
          <w:color w:val="000000" w:themeColor="text1"/>
          <w:sz w:val="24"/>
          <w:szCs w:val="24"/>
        </w:rPr>
        <w:t>2500</w:t>
      </w:r>
      <w:r w:rsidR="00B60241" w:rsidRPr="1F80BA8D">
        <w:rPr>
          <w:rFonts w:ascii="Times New Roman" w:hAnsi="Times New Roman"/>
          <w:color w:val="000000" w:themeColor="text1"/>
          <w:sz w:val="24"/>
          <w:szCs w:val="24"/>
        </w:rPr>
        <w:t>,</w:t>
      </w:r>
      <w:r w:rsidRPr="1F80BA8D">
        <w:rPr>
          <w:rFonts w:ascii="Times New Roman" w:hAnsi="Times New Roman"/>
          <w:color w:val="000000" w:themeColor="text1"/>
          <w:sz w:val="24"/>
          <w:szCs w:val="24"/>
        </w:rPr>
        <w:t xml:space="preserve"> </w:t>
      </w:r>
      <w:r w:rsidR="0016093A" w:rsidRPr="1F80BA8D">
        <w:rPr>
          <w:rFonts w:ascii="Times New Roman" w:hAnsi="Times New Roman"/>
          <w:color w:val="000000" w:themeColor="text1"/>
          <w:sz w:val="24"/>
          <w:szCs w:val="24"/>
        </w:rPr>
        <w:t>which expired</w:t>
      </w:r>
      <w:r w:rsidRPr="1F80BA8D">
        <w:rPr>
          <w:rFonts w:ascii="Times New Roman" w:hAnsi="Times New Roman"/>
          <w:color w:val="000000" w:themeColor="text1"/>
          <w:sz w:val="24"/>
          <w:szCs w:val="24"/>
        </w:rPr>
        <w:t xml:space="preserve"> on July 13, 2022. </w:t>
      </w:r>
      <w:r w:rsidR="0016093A" w:rsidRPr="1F80BA8D">
        <w:rPr>
          <w:rFonts w:ascii="Times New Roman" w:hAnsi="Times New Roman"/>
          <w:color w:val="000000" w:themeColor="text1"/>
          <w:sz w:val="24"/>
          <w:szCs w:val="24"/>
        </w:rPr>
        <w:t xml:space="preserve">A second Notice of Emergency Rulemaking </w:t>
      </w:r>
      <w:r w:rsidR="00436156" w:rsidRPr="1F80BA8D">
        <w:rPr>
          <w:rFonts w:ascii="Times New Roman" w:hAnsi="Times New Roman"/>
          <w:color w:val="000000" w:themeColor="text1"/>
          <w:sz w:val="24"/>
          <w:szCs w:val="24"/>
        </w:rPr>
        <w:t>continuing the</w:t>
      </w:r>
      <w:r w:rsidR="0016093A" w:rsidRPr="1F80BA8D">
        <w:rPr>
          <w:rFonts w:ascii="Times New Roman" w:hAnsi="Times New Roman"/>
          <w:color w:val="000000" w:themeColor="text1"/>
          <w:sz w:val="24"/>
          <w:szCs w:val="24"/>
        </w:rPr>
        <w:t xml:space="preserve"> fuel surcharge was published in the </w:t>
      </w:r>
      <w:r w:rsidR="0016093A" w:rsidRPr="1F80BA8D">
        <w:rPr>
          <w:rFonts w:ascii="Times New Roman" w:hAnsi="Times New Roman"/>
          <w:i/>
          <w:iCs/>
          <w:color w:val="000000" w:themeColor="text1"/>
          <w:sz w:val="24"/>
          <w:szCs w:val="24"/>
        </w:rPr>
        <w:t>D.C. Register</w:t>
      </w:r>
      <w:r w:rsidR="0016093A" w:rsidRPr="1F80BA8D">
        <w:rPr>
          <w:rFonts w:ascii="Times New Roman" w:hAnsi="Times New Roman"/>
          <w:color w:val="000000" w:themeColor="text1"/>
          <w:sz w:val="24"/>
          <w:szCs w:val="24"/>
        </w:rPr>
        <w:t xml:space="preserve"> on </w:t>
      </w:r>
      <w:r w:rsidR="7D0F9358" w:rsidRPr="1F80BA8D">
        <w:rPr>
          <w:rFonts w:ascii="Times New Roman" w:hAnsi="Times New Roman"/>
          <w:color w:val="000000" w:themeColor="text1"/>
          <w:sz w:val="24"/>
          <w:szCs w:val="24"/>
        </w:rPr>
        <w:t>July</w:t>
      </w:r>
      <w:r w:rsidR="0016093A" w:rsidRPr="1F80BA8D">
        <w:rPr>
          <w:rFonts w:ascii="Times New Roman" w:hAnsi="Times New Roman"/>
          <w:color w:val="000000" w:themeColor="text1"/>
          <w:sz w:val="24"/>
          <w:szCs w:val="24"/>
        </w:rPr>
        <w:t xml:space="preserve"> 2</w:t>
      </w:r>
      <w:r w:rsidR="78050C1E" w:rsidRPr="1F80BA8D">
        <w:rPr>
          <w:rFonts w:ascii="Times New Roman" w:hAnsi="Times New Roman"/>
          <w:color w:val="000000" w:themeColor="text1"/>
          <w:sz w:val="24"/>
          <w:szCs w:val="24"/>
        </w:rPr>
        <w:t>2</w:t>
      </w:r>
      <w:r w:rsidR="0016093A" w:rsidRPr="1F80BA8D">
        <w:rPr>
          <w:rFonts w:ascii="Times New Roman" w:hAnsi="Times New Roman"/>
          <w:color w:val="000000" w:themeColor="text1"/>
          <w:sz w:val="24"/>
          <w:szCs w:val="24"/>
        </w:rPr>
        <w:t xml:space="preserve">, 2022, at 69 DCR </w:t>
      </w:r>
      <w:r w:rsidR="52B68091" w:rsidRPr="1F80BA8D">
        <w:rPr>
          <w:rFonts w:ascii="Times New Roman" w:hAnsi="Times New Roman"/>
          <w:color w:val="000000" w:themeColor="text1"/>
          <w:sz w:val="24"/>
          <w:szCs w:val="24"/>
        </w:rPr>
        <w:t>9</w:t>
      </w:r>
      <w:r w:rsidR="0016093A" w:rsidRPr="1F80BA8D">
        <w:rPr>
          <w:rFonts w:ascii="Times New Roman" w:hAnsi="Times New Roman"/>
          <w:color w:val="000000" w:themeColor="text1"/>
          <w:sz w:val="24"/>
          <w:szCs w:val="24"/>
        </w:rPr>
        <w:t>0</w:t>
      </w:r>
      <w:r w:rsidR="52B68091" w:rsidRPr="1F80BA8D">
        <w:rPr>
          <w:rFonts w:ascii="Times New Roman" w:hAnsi="Times New Roman"/>
          <w:color w:val="000000" w:themeColor="text1"/>
          <w:sz w:val="24"/>
          <w:szCs w:val="24"/>
        </w:rPr>
        <w:t>61</w:t>
      </w:r>
      <w:r w:rsidR="0016093A" w:rsidRPr="1F80BA8D">
        <w:rPr>
          <w:rFonts w:ascii="Times New Roman" w:hAnsi="Times New Roman"/>
          <w:color w:val="000000" w:themeColor="text1"/>
          <w:sz w:val="24"/>
          <w:szCs w:val="24"/>
        </w:rPr>
        <w:t xml:space="preserve">, and will expire </w:t>
      </w:r>
      <w:r w:rsidR="00DE063F" w:rsidRPr="1F80BA8D">
        <w:rPr>
          <w:rFonts w:ascii="Times New Roman" w:hAnsi="Times New Roman"/>
          <w:color w:val="000000" w:themeColor="text1"/>
          <w:sz w:val="24"/>
          <w:szCs w:val="24"/>
        </w:rPr>
        <w:t xml:space="preserve">at the end of the day </w:t>
      </w:r>
      <w:r w:rsidR="0016093A" w:rsidRPr="1F80BA8D">
        <w:rPr>
          <w:rFonts w:ascii="Times New Roman" w:hAnsi="Times New Roman"/>
          <w:color w:val="000000" w:themeColor="text1"/>
          <w:sz w:val="24"/>
          <w:szCs w:val="24"/>
        </w:rPr>
        <w:t xml:space="preserve">on November 11, 2022. </w:t>
      </w:r>
      <w:r w:rsidRPr="1F80BA8D">
        <w:rPr>
          <w:rFonts w:ascii="Times New Roman" w:hAnsi="Times New Roman"/>
          <w:color w:val="000000" w:themeColor="text1"/>
          <w:sz w:val="24"/>
          <w:szCs w:val="24"/>
        </w:rPr>
        <w:t xml:space="preserve">This </w:t>
      </w:r>
      <w:r w:rsidR="005B2F1C" w:rsidRPr="1F80BA8D">
        <w:rPr>
          <w:rFonts w:ascii="Times New Roman" w:hAnsi="Times New Roman"/>
          <w:color w:val="000000" w:themeColor="text1"/>
          <w:sz w:val="24"/>
          <w:szCs w:val="24"/>
        </w:rPr>
        <w:t>third</w:t>
      </w:r>
      <w:r w:rsidR="00314C00" w:rsidRPr="1F80BA8D">
        <w:rPr>
          <w:rFonts w:ascii="Times New Roman" w:hAnsi="Times New Roman"/>
          <w:color w:val="000000" w:themeColor="text1"/>
          <w:sz w:val="24"/>
          <w:szCs w:val="24"/>
        </w:rPr>
        <w:t xml:space="preserve"> </w:t>
      </w:r>
      <w:r w:rsidRPr="1F80BA8D">
        <w:rPr>
          <w:rFonts w:ascii="Times New Roman" w:hAnsi="Times New Roman"/>
          <w:color w:val="000000" w:themeColor="text1"/>
          <w:sz w:val="24"/>
          <w:szCs w:val="24"/>
        </w:rPr>
        <w:t xml:space="preserve">emergency rulemaking was adopted </w:t>
      </w:r>
      <w:r w:rsidR="00314C00" w:rsidRPr="1F80BA8D">
        <w:rPr>
          <w:rFonts w:ascii="Times New Roman" w:hAnsi="Times New Roman"/>
          <w:color w:val="000000" w:themeColor="text1"/>
          <w:sz w:val="24"/>
          <w:szCs w:val="24"/>
        </w:rPr>
        <w:t xml:space="preserve">by the </w:t>
      </w:r>
      <w:r w:rsidR="00314C00" w:rsidRPr="1F80BA8D">
        <w:rPr>
          <w:rFonts w:ascii="Times New Roman" w:eastAsia="Times New Roman" w:hAnsi="Times New Roman" w:cs="Times New Roman"/>
          <w:sz w:val="24"/>
          <w:szCs w:val="24"/>
        </w:rPr>
        <w:t>Director of the Department of For-Hire Vehicles</w:t>
      </w:r>
      <w:r w:rsidR="00314C00" w:rsidRPr="1F80BA8D">
        <w:rPr>
          <w:rFonts w:ascii="Times New Roman" w:hAnsi="Times New Roman"/>
          <w:color w:val="000000" w:themeColor="text1"/>
          <w:sz w:val="24"/>
          <w:szCs w:val="24"/>
        </w:rPr>
        <w:t xml:space="preserve"> </w:t>
      </w:r>
      <w:r w:rsidR="00EC369A" w:rsidRPr="1F80BA8D">
        <w:rPr>
          <w:rFonts w:ascii="Times New Roman" w:hAnsi="Times New Roman"/>
          <w:color w:val="000000" w:themeColor="text1"/>
          <w:sz w:val="24"/>
          <w:szCs w:val="24"/>
        </w:rPr>
        <w:t xml:space="preserve">on </w:t>
      </w:r>
      <w:r w:rsidR="00E21770" w:rsidRPr="1F80BA8D">
        <w:rPr>
          <w:rFonts w:ascii="Times New Roman" w:hAnsi="Times New Roman"/>
          <w:color w:val="000000" w:themeColor="text1"/>
          <w:sz w:val="24"/>
          <w:szCs w:val="24"/>
        </w:rPr>
        <w:t xml:space="preserve">November </w:t>
      </w:r>
      <w:r w:rsidR="1AA800E6" w:rsidRPr="1F80BA8D">
        <w:rPr>
          <w:rFonts w:ascii="Times New Roman" w:hAnsi="Times New Roman"/>
          <w:color w:val="000000" w:themeColor="text1"/>
          <w:sz w:val="24"/>
          <w:szCs w:val="24"/>
        </w:rPr>
        <w:t>10</w:t>
      </w:r>
      <w:r w:rsidR="00E21770" w:rsidRPr="1F80BA8D">
        <w:rPr>
          <w:rFonts w:ascii="Times New Roman" w:hAnsi="Times New Roman"/>
          <w:color w:val="000000" w:themeColor="text1"/>
          <w:sz w:val="24"/>
          <w:szCs w:val="24"/>
        </w:rPr>
        <w:t>,</w:t>
      </w:r>
      <w:r w:rsidR="00EC369A" w:rsidRPr="1F80BA8D">
        <w:rPr>
          <w:rFonts w:ascii="Times New Roman" w:hAnsi="Times New Roman"/>
          <w:color w:val="000000" w:themeColor="text1"/>
          <w:sz w:val="24"/>
          <w:szCs w:val="24"/>
        </w:rPr>
        <w:t xml:space="preserve"> 2022, took</w:t>
      </w:r>
      <w:r w:rsidR="00664C5D" w:rsidRPr="1F80BA8D">
        <w:rPr>
          <w:rFonts w:ascii="Times New Roman" w:hAnsi="Times New Roman"/>
          <w:color w:val="000000" w:themeColor="text1"/>
          <w:sz w:val="24"/>
          <w:szCs w:val="24"/>
        </w:rPr>
        <w:t xml:space="preserve"> </w:t>
      </w:r>
      <w:r w:rsidRPr="1F80BA8D">
        <w:rPr>
          <w:rFonts w:ascii="Times New Roman" w:hAnsi="Times New Roman"/>
          <w:color w:val="000000" w:themeColor="text1"/>
          <w:sz w:val="24"/>
          <w:szCs w:val="24"/>
        </w:rPr>
        <w:t>effect</w:t>
      </w:r>
      <w:r w:rsidR="00EC369A" w:rsidRPr="1F80BA8D">
        <w:rPr>
          <w:rFonts w:ascii="Times New Roman" w:hAnsi="Times New Roman"/>
          <w:color w:val="000000" w:themeColor="text1"/>
          <w:sz w:val="24"/>
          <w:szCs w:val="24"/>
        </w:rPr>
        <w:t xml:space="preserve"> </w:t>
      </w:r>
      <w:r w:rsidR="5E829C99" w:rsidRPr="1F80BA8D">
        <w:rPr>
          <w:rFonts w:ascii="Times New Roman" w:hAnsi="Times New Roman"/>
          <w:color w:val="000000" w:themeColor="text1"/>
          <w:sz w:val="24"/>
          <w:szCs w:val="24"/>
        </w:rPr>
        <w:t>on November 12, 2022</w:t>
      </w:r>
      <w:r w:rsidR="00B01AB5" w:rsidRPr="1F80BA8D">
        <w:rPr>
          <w:rFonts w:ascii="Times New Roman" w:hAnsi="Times New Roman"/>
          <w:color w:val="000000" w:themeColor="text1"/>
          <w:sz w:val="24"/>
          <w:szCs w:val="24"/>
        </w:rPr>
        <w:t>,</w:t>
      </w:r>
      <w:r w:rsidR="5E829C99" w:rsidRPr="1F80BA8D">
        <w:rPr>
          <w:rFonts w:ascii="Times New Roman" w:hAnsi="Times New Roman"/>
          <w:color w:val="000000" w:themeColor="text1"/>
          <w:sz w:val="24"/>
          <w:szCs w:val="24"/>
        </w:rPr>
        <w:t xml:space="preserve"> at 12:00 a.m</w:t>
      </w:r>
      <w:r w:rsidR="003D4B3E" w:rsidRPr="1F80BA8D">
        <w:rPr>
          <w:rFonts w:ascii="Times New Roman" w:hAnsi="Times New Roman"/>
          <w:color w:val="000000" w:themeColor="text1"/>
          <w:sz w:val="24"/>
          <w:szCs w:val="24"/>
        </w:rPr>
        <w:t>.</w:t>
      </w:r>
      <w:r w:rsidR="00406441" w:rsidRPr="1F80BA8D">
        <w:rPr>
          <w:rFonts w:ascii="Times New Roman" w:hAnsi="Times New Roman"/>
          <w:color w:val="000000" w:themeColor="text1"/>
          <w:sz w:val="24"/>
          <w:szCs w:val="24"/>
        </w:rPr>
        <w:t>,</w:t>
      </w:r>
      <w:r w:rsidRPr="1F80BA8D">
        <w:rPr>
          <w:rFonts w:ascii="Times New Roman" w:hAnsi="Times New Roman"/>
          <w:color w:val="000000" w:themeColor="text1"/>
          <w:sz w:val="24"/>
          <w:szCs w:val="24"/>
        </w:rPr>
        <w:t xml:space="preserve"> and will remain in effect for one hundred twenty (120) days after the date of its adoption</w:t>
      </w:r>
      <w:r w:rsidR="00945EBE" w:rsidRPr="1F80BA8D">
        <w:rPr>
          <w:rFonts w:ascii="Times New Roman" w:hAnsi="Times New Roman"/>
          <w:color w:val="000000" w:themeColor="text1"/>
          <w:sz w:val="24"/>
          <w:szCs w:val="24"/>
        </w:rPr>
        <w:t>,</w:t>
      </w:r>
      <w:r w:rsidRPr="1F80BA8D">
        <w:rPr>
          <w:rFonts w:ascii="Times New Roman" w:hAnsi="Times New Roman"/>
          <w:color w:val="000000" w:themeColor="text1"/>
          <w:sz w:val="24"/>
          <w:szCs w:val="24"/>
        </w:rPr>
        <w:t xml:space="preserve"> expiring </w:t>
      </w:r>
      <w:r w:rsidR="7A591D44" w:rsidRPr="1F80BA8D">
        <w:rPr>
          <w:rFonts w:ascii="Times New Roman" w:eastAsia="Calibri" w:hAnsi="Times New Roman" w:cs="Times New Roman"/>
          <w:sz w:val="24"/>
          <w:szCs w:val="24"/>
        </w:rPr>
        <w:t>March</w:t>
      </w:r>
      <w:r w:rsidRPr="1F80BA8D">
        <w:rPr>
          <w:rFonts w:ascii="Times New Roman" w:eastAsia="Calibri" w:hAnsi="Times New Roman" w:cs="Times New Roman"/>
          <w:sz w:val="24"/>
          <w:szCs w:val="24"/>
        </w:rPr>
        <w:t xml:space="preserve"> </w:t>
      </w:r>
      <w:r w:rsidR="54AB409C" w:rsidRPr="1F80BA8D">
        <w:rPr>
          <w:rFonts w:ascii="Times New Roman" w:eastAsia="Calibri" w:hAnsi="Times New Roman" w:cs="Times New Roman"/>
          <w:sz w:val="24"/>
          <w:szCs w:val="24"/>
        </w:rPr>
        <w:t>1</w:t>
      </w:r>
      <w:r w:rsidR="2E05E57B" w:rsidRPr="1F80BA8D">
        <w:rPr>
          <w:rFonts w:ascii="Times New Roman" w:eastAsia="Calibri" w:hAnsi="Times New Roman" w:cs="Times New Roman"/>
          <w:sz w:val="24"/>
          <w:szCs w:val="24"/>
        </w:rPr>
        <w:t>0</w:t>
      </w:r>
      <w:r w:rsidRPr="1F80BA8D">
        <w:rPr>
          <w:rFonts w:ascii="Times New Roman" w:eastAsia="Calibri" w:hAnsi="Times New Roman" w:cs="Times New Roman"/>
          <w:sz w:val="24"/>
          <w:szCs w:val="24"/>
        </w:rPr>
        <w:t>, 202</w:t>
      </w:r>
      <w:r w:rsidR="00657D65" w:rsidRPr="1F80BA8D">
        <w:rPr>
          <w:rFonts w:ascii="Times New Roman" w:eastAsia="Calibri" w:hAnsi="Times New Roman" w:cs="Times New Roman"/>
          <w:sz w:val="24"/>
          <w:szCs w:val="24"/>
        </w:rPr>
        <w:t>3</w:t>
      </w:r>
      <w:r w:rsidR="004256BB" w:rsidRPr="1F80BA8D">
        <w:rPr>
          <w:rFonts w:ascii="Times New Roman" w:eastAsia="Calibri" w:hAnsi="Times New Roman" w:cs="Times New Roman"/>
          <w:sz w:val="24"/>
          <w:szCs w:val="24"/>
        </w:rPr>
        <w:t>,</w:t>
      </w:r>
      <w:r w:rsidR="335A7791" w:rsidRPr="1F80BA8D">
        <w:rPr>
          <w:rFonts w:ascii="Times New Roman" w:eastAsia="Calibri" w:hAnsi="Times New Roman" w:cs="Times New Roman"/>
          <w:sz w:val="24"/>
          <w:szCs w:val="24"/>
        </w:rPr>
        <w:t xml:space="preserve"> at </w:t>
      </w:r>
      <w:r w:rsidR="176C6302" w:rsidRPr="1F80BA8D">
        <w:rPr>
          <w:rFonts w:ascii="Times New Roman" w:eastAsia="Calibri" w:hAnsi="Times New Roman" w:cs="Times New Roman"/>
          <w:sz w:val="24"/>
          <w:szCs w:val="24"/>
        </w:rPr>
        <w:t>11</w:t>
      </w:r>
      <w:r w:rsidR="335A7791" w:rsidRPr="1F80BA8D">
        <w:rPr>
          <w:rFonts w:ascii="Times New Roman" w:eastAsia="Calibri" w:hAnsi="Times New Roman" w:cs="Times New Roman"/>
          <w:sz w:val="24"/>
          <w:szCs w:val="24"/>
        </w:rPr>
        <w:t>:</w:t>
      </w:r>
      <w:r w:rsidR="6CA91473" w:rsidRPr="1F80BA8D">
        <w:rPr>
          <w:rFonts w:ascii="Times New Roman" w:eastAsia="Calibri" w:hAnsi="Times New Roman" w:cs="Times New Roman"/>
          <w:sz w:val="24"/>
          <w:szCs w:val="24"/>
        </w:rPr>
        <w:t>59</w:t>
      </w:r>
      <w:r w:rsidR="335A7791" w:rsidRPr="1F80BA8D">
        <w:rPr>
          <w:rFonts w:ascii="Times New Roman" w:eastAsia="Calibri" w:hAnsi="Times New Roman" w:cs="Times New Roman"/>
          <w:sz w:val="24"/>
          <w:szCs w:val="24"/>
        </w:rPr>
        <w:t xml:space="preserve"> </w:t>
      </w:r>
      <w:r w:rsidR="6A87C162" w:rsidRPr="1F80BA8D">
        <w:rPr>
          <w:rFonts w:ascii="Times New Roman" w:eastAsia="Calibri" w:hAnsi="Times New Roman" w:cs="Times New Roman"/>
          <w:sz w:val="24"/>
          <w:szCs w:val="24"/>
        </w:rPr>
        <w:t>p</w:t>
      </w:r>
      <w:r w:rsidR="1BDA8693" w:rsidRPr="1F80BA8D">
        <w:rPr>
          <w:rFonts w:ascii="Times New Roman" w:eastAsia="Calibri" w:hAnsi="Times New Roman" w:cs="Times New Roman"/>
          <w:sz w:val="24"/>
          <w:szCs w:val="24"/>
        </w:rPr>
        <w:t>.</w:t>
      </w:r>
      <w:r w:rsidR="335A7791" w:rsidRPr="1F80BA8D">
        <w:rPr>
          <w:rFonts w:ascii="Times New Roman" w:eastAsia="Calibri" w:hAnsi="Times New Roman" w:cs="Times New Roman"/>
          <w:sz w:val="24"/>
          <w:szCs w:val="24"/>
        </w:rPr>
        <w:t>m</w:t>
      </w:r>
      <w:r w:rsidR="1BDA8693" w:rsidRPr="1F80BA8D">
        <w:rPr>
          <w:rFonts w:ascii="Times New Roman" w:eastAsia="Calibri" w:hAnsi="Times New Roman" w:cs="Times New Roman"/>
          <w:sz w:val="24"/>
          <w:szCs w:val="24"/>
        </w:rPr>
        <w:t>.</w:t>
      </w:r>
      <w:r w:rsidR="00945EBE" w:rsidRPr="1F80BA8D">
        <w:rPr>
          <w:rFonts w:ascii="Times New Roman" w:eastAsia="Calibri" w:hAnsi="Times New Roman" w:cs="Times New Roman"/>
          <w:sz w:val="24"/>
          <w:szCs w:val="24"/>
        </w:rPr>
        <w:t>,</w:t>
      </w:r>
      <w:r w:rsidRPr="1F80BA8D">
        <w:rPr>
          <w:rFonts w:ascii="Times New Roman" w:hAnsi="Times New Roman"/>
          <w:color w:val="000000" w:themeColor="text1"/>
          <w:sz w:val="24"/>
          <w:szCs w:val="24"/>
        </w:rPr>
        <w:t xml:space="preserve"> </w:t>
      </w:r>
      <w:r w:rsidRPr="1F80BA8D">
        <w:rPr>
          <w:rFonts w:ascii="Times New Roman" w:eastAsia="Calibri" w:hAnsi="Times New Roman" w:cs="Times New Roman"/>
          <w:sz w:val="24"/>
          <w:szCs w:val="24"/>
        </w:rPr>
        <w:t>unless earlier superseded or terminated by a subsequent rulemaking</w:t>
      </w:r>
      <w:r w:rsidRPr="1F80BA8D">
        <w:rPr>
          <w:rFonts w:ascii="Times New Roman" w:hAnsi="Times New Roman"/>
          <w:color w:val="000000" w:themeColor="text1"/>
          <w:sz w:val="24"/>
          <w:szCs w:val="24"/>
        </w:rPr>
        <w:t>.</w:t>
      </w:r>
    </w:p>
    <w:p w14:paraId="7D12B730" w14:textId="77777777" w:rsidR="00945EBE" w:rsidRPr="00945EBE" w:rsidRDefault="00945EBE" w:rsidP="00945EBE">
      <w:pPr>
        <w:spacing w:line="240" w:lineRule="auto"/>
        <w:jc w:val="both"/>
        <w:rPr>
          <w:rFonts w:ascii="Times New Roman" w:hAnsi="Times New Roman"/>
          <w:color w:val="000000" w:themeColor="text1"/>
          <w:sz w:val="24"/>
          <w:szCs w:val="24"/>
        </w:rPr>
      </w:pPr>
    </w:p>
    <w:p w14:paraId="6058DCC6" w14:textId="19F1BFF2" w:rsidR="00860864" w:rsidRPr="00860864" w:rsidRDefault="00860864" w:rsidP="630EC6DE">
      <w:pPr>
        <w:spacing w:after="0" w:line="240" w:lineRule="auto"/>
        <w:jc w:val="both"/>
        <w:rPr>
          <w:rFonts w:ascii="Times New Roman" w:eastAsia="Calibri" w:hAnsi="Times New Roman" w:cs="Times New Roman"/>
          <w:b/>
          <w:bCs/>
          <w:sz w:val="24"/>
          <w:szCs w:val="24"/>
        </w:rPr>
      </w:pPr>
      <w:r w:rsidRPr="484FB963">
        <w:rPr>
          <w:rFonts w:ascii="Times New Roman" w:eastAsia="Calibri" w:hAnsi="Times New Roman" w:cs="Times New Roman"/>
          <w:b/>
          <w:bCs/>
          <w:sz w:val="24"/>
          <w:szCs w:val="24"/>
        </w:rPr>
        <w:t xml:space="preserve">Chapter 8, </w:t>
      </w:r>
      <w:r w:rsidR="008D64E1" w:rsidRPr="484FB963">
        <w:rPr>
          <w:rFonts w:ascii="Times New Roman" w:eastAsia="Calibri" w:hAnsi="Times New Roman" w:cs="Times New Roman"/>
          <w:b/>
          <w:bCs/>
          <w:sz w:val="24"/>
          <w:szCs w:val="24"/>
        </w:rPr>
        <w:t>OPERATING RULES FOR PUBLIC VEHICLES-FOR-HIRE</w:t>
      </w:r>
      <w:r w:rsidRPr="484FB963">
        <w:rPr>
          <w:rFonts w:ascii="Times New Roman" w:eastAsia="Calibri" w:hAnsi="Times New Roman" w:cs="Times New Roman"/>
          <w:b/>
          <w:bCs/>
          <w:sz w:val="24"/>
          <w:szCs w:val="24"/>
        </w:rPr>
        <w:t>, of Title 31, TAXICABS AND PUBLIC VEHICLES FOR HIRE, of the DCMR is amended as follows:</w:t>
      </w:r>
    </w:p>
    <w:p w14:paraId="4C1A9150" w14:textId="77777777" w:rsidR="00860864" w:rsidRPr="00860864" w:rsidRDefault="00860864" w:rsidP="00860864">
      <w:pPr>
        <w:tabs>
          <w:tab w:val="left" w:pos="1440"/>
        </w:tabs>
        <w:spacing w:after="0" w:line="240" w:lineRule="auto"/>
        <w:ind w:left="1440" w:hanging="1440"/>
        <w:jc w:val="both"/>
        <w:rPr>
          <w:rFonts w:ascii="Times New Roman" w:eastAsia="Times New Roman" w:hAnsi="Times New Roman" w:cs="Times New Roman"/>
          <w:b/>
          <w:sz w:val="24"/>
          <w:szCs w:val="24"/>
        </w:rPr>
      </w:pPr>
    </w:p>
    <w:p w14:paraId="5374829B" w14:textId="49F56580" w:rsidR="00860864" w:rsidRDefault="00860864" w:rsidP="6DCD8E0C">
      <w:pPr>
        <w:spacing w:line="240" w:lineRule="auto"/>
        <w:jc w:val="both"/>
        <w:rPr>
          <w:rFonts w:ascii="Times New Roman" w:eastAsia="Times New Roman" w:hAnsi="Times New Roman" w:cs="Times New Roman"/>
          <w:b/>
          <w:bCs/>
          <w:sz w:val="24"/>
          <w:szCs w:val="24"/>
        </w:rPr>
      </w:pPr>
      <w:r w:rsidRPr="4694E808">
        <w:rPr>
          <w:rFonts w:ascii="Times New Roman" w:eastAsia="Times New Roman" w:hAnsi="Times New Roman" w:cs="Times New Roman"/>
          <w:b/>
          <w:bCs/>
          <w:sz w:val="24"/>
          <w:szCs w:val="24"/>
        </w:rPr>
        <w:t>Section 801</w:t>
      </w:r>
      <w:r w:rsidR="000830BC" w:rsidRPr="4694E808">
        <w:rPr>
          <w:rFonts w:ascii="Times New Roman" w:eastAsia="Times New Roman" w:hAnsi="Times New Roman" w:cs="Times New Roman"/>
          <w:b/>
          <w:bCs/>
          <w:sz w:val="24"/>
          <w:szCs w:val="24"/>
        </w:rPr>
        <w:t>, PASSENGER RATES AND CHARGES</w:t>
      </w:r>
      <w:r w:rsidRPr="4694E808">
        <w:rPr>
          <w:rFonts w:ascii="Times New Roman" w:eastAsia="Times New Roman" w:hAnsi="Times New Roman" w:cs="Times New Roman"/>
          <w:b/>
          <w:bCs/>
          <w:sz w:val="24"/>
          <w:szCs w:val="24"/>
        </w:rPr>
        <w:t xml:space="preserve">, subparagraph 801.7(c)(2), is amended as follows: </w:t>
      </w:r>
    </w:p>
    <w:p w14:paraId="0DD5FEA0" w14:textId="6BD29902" w:rsidR="6DCD8E0C" w:rsidRDefault="006514AC" w:rsidP="6DCD8E0C">
      <w:pPr>
        <w:spacing w:line="240" w:lineRule="auto"/>
        <w:jc w:val="both"/>
        <w:rPr>
          <w:rFonts w:ascii="Times New Roman" w:eastAsia="Times New Roman" w:hAnsi="Times New Roman" w:cs="Times New Roman"/>
          <w:b/>
          <w:bCs/>
          <w:sz w:val="24"/>
          <w:szCs w:val="24"/>
        </w:rPr>
      </w:pPr>
      <w:r w:rsidRPr="630EC6DE">
        <w:rPr>
          <w:rFonts w:ascii="Times New Roman" w:eastAsia="Times New Roman" w:hAnsi="Times New Roman" w:cs="Times New Roman"/>
          <w:b/>
          <w:bCs/>
          <w:color w:val="000000" w:themeColor="text1"/>
          <w:sz w:val="24"/>
          <w:szCs w:val="24"/>
        </w:rPr>
        <w:lastRenderedPageBreak/>
        <w:t xml:space="preserve">Sub-subparagraph </w:t>
      </w:r>
      <w:r w:rsidR="6DCD8E0C" w:rsidRPr="630EC6DE">
        <w:rPr>
          <w:rFonts w:ascii="Times New Roman" w:eastAsia="Times New Roman" w:hAnsi="Times New Roman" w:cs="Times New Roman"/>
          <w:b/>
          <w:bCs/>
          <w:color w:val="000000" w:themeColor="text1"/>
          <w:sz w:val="24"/>
          <w:szCs w:val="24"/>
        </w:rPr>
        <w:t>(E) is amended by striking the word “and” at the end.</w:t>
      </w:r>
    </w:p>
    <w:p w14:paraId="4AF58783" w14:textId="6E0C3BA2" w:rsidR="6DCD8E0C" w:rsidRDefault="006514AC" w:rsidP="6DCD8E0C">
      <w:pPr>
        <w:spacing w:line="240" w:lineRule="auto"/>
        <w:jc w:val="both"/>
        <w:rPr>
          <w:rFonts w:ascii="Times New Roman" w:eastAsia="Times New Roman" w:hAnsi="Times New Roman" w:cs="Times New Roman"/>
          <w:b/>
          <w:bCs/>
          <w:color w:val="000000" w:themeColor="text1"/>
          <w:sz w:val="24"/>
          <w:szCs w:val="24"/>
        </w:rPr>
      </w:pPr>
      <w:r w:rsidRPr="630EC6DE">
        <w:rPr>
          <w:rFonts w:ascii="Times New Roman" w:eastAsia="Times New Roman" w:hAnsi="Times New Roman" w:cs="Times New Roman"/>
          <w:b/>
          <w:bCs/>
          <w:color w:val="000000" w:themeColor="text1"/>
          <w:sz w:val="24"/>
          <w:szCs w:val="24"/>
        </w:rPr>
        <w:t xml:space="preserve">Sub-subparagraph </w:t>
      </w:r>
      <w:r w:rsidR="6DCD8E0C" w:rsidRPr="630EC6DE">
        <w:rPr>
          <w:rFonts w:ascii="Times New Roman" w:eastAsia="Times New Roman" w:hAnsi="Times New Roman" w:cs="Times New Roman"/>
          <w:b/>
          <w:bCs/>
          <w:color w:val="000000" w:themeColor="text1"/>
          <w:sz w:val="24"/>
          <w:szCs w:val="24"/>
        </w:rPr>
        <w:t>(F) is amended by striking the period and inserting the phrase “; and” in its place.</w:t>
      </w:r>
    </w:p>
    <w:p w14:paraId="4C2AD5AC" w14:textId="2621D0DD" w:rsidR="6DCD8E0C" w:rsidRDefault="6DCD8E0C" w:rsidP="6DCD8E0C">
      <w:pPr>
        <w:spacing w:line="240" w:lineRule="auto"/>
        <w:jc w:val="both"/>
      </w:pPr>
      <w:r w:rsidRPr="630EC6DE">
        <w:rPr>
          <w:rFonts w:ascii="Times New Roman" w:eastAsia="Times New Roman" w:hAnsi="Times New Roman" w:cs="Times New Roman"/>
          <w:b/>
          <w:bCs/>
          <w:color w:val="000000" w:themeColor="text1"/>
          <w:sz w:val="24"/>
          <w:szCs w:val="24"/>
        </w:rPr>
        <w:t xml:space="preserve">A new </w:t>
      </w:r>
      <w:r w:rsidR="006514AC" w:rsidRPr="630EC6DE">
        <w:rPr>
          <w:rFonts w:ascii="Times New Roman" w:eastAsia="Times New Roman" w:hAnsi="Times New Roman" w:cs="Times New Roman"/>
          <w:b/>
          <w:bCs/>
          <w:color w:val="000000" w:themeColor="text1"/>
          <w:sz w:val="24"/>
          <w:szCs w:val="24"/>
        </w:rPr>
        <w:t xml:space="preserve">sub-subparagraph </w:t>
      </w:r>
      <w:r w:rsidRPr="630EC6DE">
        <w:rPr>
          <w:rFonts w:ascii="Times New Roman" w:eastAsia="Times New Roman" w:hAnsi="Times New Roman" w:cs="Times New Roman"/>
          <w:b/>
          <w:bCs/>
          <w:color w:val="000000" w:themeColor="text1"/>
          <w:sz w:val="24"/>
          <w:szCs w:val="24"/>
        </w:rPr>
        <w:t>(G) is added to read as follows:</w:t>
      </w:r>
    </w:p>
    <w:p w14:paraId="315D7585" w14:textId="77777777" w:rsidR="00860864" w:rsidRPr="00860864" w:rsidRDefault="00860864" w:rsidP="00860864">
      <w:pPr>
        <w:tabs>
          <w:tab w:val="left" w:pos="1440"/>
        </w:tabs>
        <w:spacing w:after="0" w:line="240" w:lineRule="auto"/>
        <w:ind w:left="1440" w:hanging="1440"/>
        <w:jc w:val="both"/>
        <w:rPr>
          <w:rFonts w:ascii="Times New Roman" w:eastAsia="Times New Roman" w:hAnsi="Times New Roman" w:cs="Times New Roman"/>
          <w:b/>
          <w:sz w:val="24"/>
          <w:szCs w:val="24"/>
        </w:rPr>
      </w:pPr>
    </w:p>
    <w:p w14:paraId="697241CF" w14:textId="234F372E" w:rsidR="00860864" w:rsidRPr="00860864" w:rsidRDefault="00860864" w:rsidP="3B848D49">
      <w:pPr>
        <w:spacing w:after="0" w:line="240" w:lineRule="auto"/>
        <w:ind w:left="2880" w:hanging="720"/>
        <w:jc w:val="both"/>
        <w:rPr>
          <w:rFonts w:ascii="Times New Roman" w:eastAsia="Times New Roman" w:hAnsi="Times New Roman" w:cs="Times New Roman"/>
          <w:sz w:val="24"/>
          <w:szCs w:val="24"/>
        </w:rPr>
      </w:pPr>
      <w:r w:rsidRPr="1F80BA8D">
        <w:rPr>
          <w:rFonts w:ascii="Times New Roman" w:eastAsia="Times New Roman" w:hAnsi="Times New Roman" w:cs="Times New Roman"/>
          <w:sz w:val="24"/>
          <w:szCs w:val="24"/>
        </w:rPr>
        <w:t>(G)</w:t>
      </w:r>
      <w:r>
        <w:tab/>
      </w:r>
      <w:r w:rsidRPr="1F80BA8D">
        <w:rPr>
          <w:rFonts w:ascii="Times New Roman" w:eastAsia="Times New Roman" w:hAnsi="Times New Roman" w:cs="Times New Roman"/>
          <w:sz w:val="24"/>
          <w:szCs w:val="24"/>
        </w:rPr>
        <w:t xml:space="preserve">An emergency fuel surcharge, which shall be one dollar ($1.00), shall apply to each taxicab trip beginning on </w:t>
      </w:r>
      <w:r w:rsidR="1E43F4F7" w:rsidRPr="1F80BA8D">
        <w:rPr>
          <w:rFonts w:ascii="Times New Roman" w:eastAsia="Times New Roman" w:hAnsi="Times New Roman" w:cs="Times New Roman"/>
          <w:sz w:val="24"/>
          <w:szCs w:val="24"/>
        </w:rPr>
        <w:t>November</w:t>
      </w:r>
      <w:r w:rsidR="00FA6E59" w:rsidRPr="1F80BA8D">
        <w:rPr>
          <w:rFonts w:ascii="Times New Roman" w:eastAsia="Times New Roman" w:hAnsi="Times New Roman" w:cs="Times New Roman"/>
          <w:sz w:val="24"/>
          <w:szCs w:val="24"/>
        </w:rPr>
        <w:t xml:space="preserve"> 1</w:t>
      </w:r>
      <w:r w:rsidR="3BFDC982" w:rsidRPr="1F80BA8D">
        <w:rPr>
          <w:rFonts w:ascii="Times New Roman" w:eastAsia="Times New Roman" w:hAnsi="Times New Roman" w:cs="Times New Roman"/>
          <w:sz w:val="24"/>
          <w:szCs w:val="24"/>
        </w:rPr>
        <w:t>2</w:t>
      </w:r>
      <w:r w:rsidRPr="1F80BA8D">
        <w:rPr>
          <w:rFonts w:ascii="Times New Roman" w:eastAsia="Times New Roman" w:hAnsi="Times New Roman" w:cs="Times New Roman"/>
          <w:sz w:val="24"/>
          <w:szCs w:val="24"/>
        </w:rPr>
        <w:t>, 20</w:t>
      </w:r>
      <w:r w:rsidR="00BA0591" w:rsidRPr="1F80BA8D">
        <w:rPr>
          <w:rFonts w:ascii="Times New Roman" w:eastAsia="Times New Roman" w:hAnsi="Times New Roman" w:cs="Times New Roman"/>
          <w:sz w:val="24"/>
          <w:szCs w:val="24"/>
        </w:rPr>
        <w:t>22</w:t>
      </w:r>
      <w:r w:rsidR="002D488B" w:rsidRPr="1F80BA8D">
        <w:rPr>
          <w:rFonts w:ascii="Times New Roman" w:eastAsia="Times New Roman" w:hAnsi="Times New Roman" w:cs="Times New Roman"/>
          <w:sz w:val="24"/>
          <w:szCs w:val="24"/>
        </w:rPr>
        <w:t>,</w:t>
      </w:r>
      <w:r w:rsidR="001E6965" w:rsidRPr="1F80BA8D">
        <w:rPr>
          <w:rFonts w:ascii="Times New Roman" w:eastAsia="Times New Roman" w:hAnsi="Times New Roman" w:cs="Times New Roman"/>
          <w:sz w:val="24"/>
          <w:szCs w:val="24"/>
        </w:rPr>
        <w:t xml:space="preserve"> at 12:00 a.m.</w:t>
      </w:r>
      <w:r w:rsidR="005521E6" w:rsidRPr="1F80BA8D">
        <w:rPr>
          <w:rFonts w:ascii="Times New Roman" w:eastAsia="Times New Roman" w:hAnsi="Times New Roman" w:cs="Times New Roman"/>
          <w:sz w:val="24"/>
          <w:szCs w:val="24"/>
        </w:rPr>
        <w:t>,</w:t>
      </w:r>
      <w:r w:rsidRPr="1F80BA8D">
        <w:rPr>
          <w:rFonts w:ascii="Times New Roman" w:eastAsia="Times New Roman" w:hAnsi="Times New Roman" w:cs="Times New Roman"/>
          <w:sz w:val="24"/>
          <w:szCs w:val="24"/>
        </w:rPr>
        <w:t xml:space="preserve"> and </w:t>
      </w:r>
      <w:r w:rsidR="000830BC" w:rsidRPr="1F80BA8D">
        <w:rPr>
          <w:rFonts w:ascii="Times New Roman" w:eastAsia="Times New Roman" w:hAnsi="Times New Roman" w:cs="Times New Roman"/>
          <w:sz w:val="24"/>
          <w:szCs w:val="24"/>
        </w:rPr>
        <w:t xml:space="preserve">shall </w:t>
      </w:r>
      <w:r w:rsidRPr="1F80BA8D">
        <w:rPr>
          <w:rFonts w:ascii="Times New Roman" w:eastAsia="Times New Roman" w:hAnsi="Times New Roman" w:cs="Times New Roman"/>
          <w:sz w:val="24"/>
          <w:szCs w:val="24"/>
        </w:rPr>
        <w:t xml:space="preserve">end </w:t>
      </w:r>
      <w:r w:rsidR="00166FD4" w:rsidRPr="1F80BA8D">
        <w:rPr>
          <w:rFonts w:ascii="Times New Roman" w:eastAsia="Times New Roman" w:hAnsi="Times New Roman" w:cs="Times New Roman"/>
          <w:sz w:val="24"/>
          <w:szCs w:val="24"/>
        </w:rPr>
        <w:t>on</w:t>
      </w:r>
      <w:r w:rsidR="550449B7" w:rsidRPr="1F80BA8D">
        <w:rPr>
          <w:rFonts w:ascii="Times New Roman" w:eastAsia="Calibri" w:hAnsi="Times New Roman" w:cs="Times New Roman"/>
          <w:sz w:val="24"/>
          <w:szCs w:val="24"/>
        </w:rPr>
        <w:t xml:space="preserve"> March 10, 2023</w:t>
      </w:r>
      <w:r w:rsidR="002D488B" w:rsidRPr="1F80BA8D">
        <w:rPr>
          <w:rFonts w:ascii="Times New Roman" w:eastAsia="Calibri" w:hAnsi="Times New Roman" w:cs="Times New Roman"/>
          <w:sz w:val="24"/>
          <w:szCs w:val="24"/>
        </w:rPr>
        <w:t>,</w:t>
      </w:r>
      <w:r w:rsidR="550449B7" w:rsidRPr="1F80BA8D">
        <w:rPr>
          <w:rFonts w:ascii="Times New Roman" w:eastAsia="Calibri" w:hAnsi="Times New Roman" w:cs="Times New Roman"/>
          <w:sz w:val="24"/>
          <w:szCs w:val="24"/>
        </w:rPr>
        <w:t xml:space="preserve"> at 11:59 p.m</w:t>
      </w:r>
      <w:r w:rsidR="00562AE9" w:rsidRPr="1F80BA8D">
        <w:rPr>
          <w:rFonts w:ascii="Times New Roman" w:eastAsia="Times New Roman" w:hAnsi="Times New Roman" w:cs="Times New Roman"/>
          <w:sz w:val="24"/>
          <w:szCs w:val="24"/>
        </w:rPr>
        <w:t>.,</w:t>
      </w:r>
      <w:r w:rsidRPr="1F80BA8D">
        <w:rPr>
          <w:rFonts w:ascii="Times New Roman" w:eastAsia="Times New Roman" w:hAnsi="Times New Roman" w:cs="Times New Roman"/>
          <w:sz w:val="24"/>
          <w:szCs w:val="24"/>
        </w:rPr>
        <w:t xml:space="preserve"> unless</w:t>
      </w:r>
      <w:r w:rsidR="00D077D8" w:rsidRPr="1F80BA8D">
        <w:rPr>
          <w:rFonts w:ascii="Times New Roman" w:eastAsia="Times New Roman" w:hAnsi="Times New Roman" w:cs="Times New Roman"/>
          <w:sz w:val="24"/>
          <w:szCs w:val="24"/>
        </w:rPr>
        <w:t xml:space="preserve"> </w:t>
      </w:r>
      <w:r w:rsidR="00B06F56" w:rsidRPr="1F80BA8D">
        <w:rPr>
          <w:rFonts w:ascii="Times New Roman" w:eastAsia="Times New Roman" w:hAnsi="Times New Roman" w:cs="Times New Roman"/>
          <w:sz w:val="24"/>
          <w:szCs w:val="24"/>
        </w:rPr>
        <w:t xml:space="preserve">superseded or </w:t>
      </w:r>
      <w:r w:rsidRPr="1F80BA8D">
        <w:rPr>
          <w:rFonts w:ascii="Times New Roman" w:eastAsia="Times New Roman" w:hAnsi="Times New Roman" w:cs="Times New Roman"/>
          <w:sz w:val="24"/>
          <w:szCs w:val="24"/>
        </w:rPr>
        <w:t xml:space="preserve">terminated earlier by </w:t>
      </w:r>
      <w:r w:rsidR="00506B36" w:rsidRPr="1F80BA8D">
        <w:rPr>
          <w:rFonts w:ascii="Times New Roman" w:eastAsia="Times New Roman" w:hAnsi="Times New Roman" w:cs="Times New Roman"/>
          <w:sz w:val="24"/>
          <w:szCs w:val="24"/>
        </w:rPr>
        <w:t xml:space="preserve">a rule issued by </w:t>
      </w:r>
      <w:r w:rsidRPr="1F80BA8D">
        <w:rPr>
          <w:rFonts w:ascii="Times New Roman" w:eastAsia="Times New Roman" w:hAnsi="Times New Roman" w:cs="Times New Roman"/>
          <w:sz w:val="24"/>
          <w:szCs w:val="24"/>
        </w:rPr>
        <w:t xml:space="preserve">the </w:t>
      </w:r>
      <w:r w:rsidR="00BA0591" w:rsidRPr="1F80BA8D">
        <w:rPr>
          <w:rFonts w:ascii="Times New Roman" w:eastAsia="Times New Roman" w:hAnsi="Times New Roman" w:cs="Times New Roman"/>
          <w:sz w:val="24"/>
          <w:szCs w:val="24"/>
        </w:rPr>
        <w:t>Director.</w:t>
      </w:r>
    </w:p>
    <w:p w14:paraId="5F53A1E0" w14:textId="7D15719A" w:rsidR="00860864" w:rsidRPr="00860864" w:rsidRDefault="00860864" w:rsidP="630EC6DE">
      <w:pPr>
        <w:spacing w:after="0" w:line="240" w:lineRule="auto"/>
        <w:ind w:left="1440" w:hanging="1440"/>
        <w:jc w:val="both"/>
        <w:rPr>
          <w:rFonts w:ascii="Times New Roman" w:eastAsia="Times New Roman" w:hAnsi="Times New Roman" w:cs="Times New Roman"/>
          <w:sz w:val="24"/>
          <w:szCs w:val="24"/>
        </w:rPr>
      </w:pPr>
    </w:p>
    <w:p w14:paraId="2675FBFF" w14:textId="77777777" w:rsidR="00860864" w:rsidRPr="00860864" w:rsidRDefault="00860864" w:rsidP="630EC6DE">
      <w:pPr>
        <w:spacing w:after="0" w:line="240" w:lineRule="auto"/>
        <w:jc w:val="both"/>
        <w:rPr>
          <w:rFonts w:ascii="Times New Roman" w:eastAsia="Calibri" w:hAnsi="Times New Roman" w:cs="Times New Roman"/>
          <w:sz w:val="24"/>
          <w:szCs w:val="24"/>
        </w:rPr>
      </w:pPr>
    </w:p>
    <w:p w14:paraId="7BCEC785" w14:textId="1A064EE9" w:rsidR="00860864" w:rsidRDefault="00F7224C" w:rsidP="6DCD8E0C">
      <w:pPr>
        <w:widowControl w:val="0"/>
        <w:autoSpaceDE w:val="0"/>
        <w:autoSpaceDN w:val="0"/>
        <w:adjustRightInd w:val="0"/>
        <w:spacing w:after="0" w:line="240" w:lineRule="auto"/>
        <w:ind w:left="119" w:right="-14"/>
        <w:jc w:val="both"/>
        <w:rPr>
          <w:rFonts w:ascii="Times New Roman" w:eastAsia="Times New Roman" w:hAnsi="Times New Roman" w:cs="Times New Roman"/>
          <w:sz w:val="24"/>
          <w:szCs w:val="24"/>
        </w:rPr>
      </w:pPr>
      <w:r w:rsidRPr="6DCD8E0C">
        <w:rPr>
          <w:rFonts w:ascii="Times New Roman" w:eastAsia="Times New Roman" w:hAnsi="Times New Roman" w:cs="Times New Roman"/>
          <w:sz w:val="24"/>
          <w:szCs w:val="24"/>
        </w:rPr>
        <w:t xml:space="preserve">Copies of this emergency rulemaking can be obtained at </w:t>
      </w:r>
      <w:hyperlink r:id="rId9">
        <w:r w:rsidRPr="6DCD8E0C">
          <w:rPr>
            <w:rFonts w:ascii="Times New Roman" w:eastAsia="Times New Roman" w:hAnsi="Times New Roman" w:cs="Times New Roman"/>
            <w:color w:val="0000FF"/>
            <w:sz w:val="24"/>
            <w:szCs w:val="24"/>
            <w:u w:val="single"/>
          </w:rPr>
          <w:t>www.dcregs.dc.gov</w:t>
        </w:r>
      </w:hyperlink>
      <w:r w:rsidRPr="6DCD8E0C">
        <w:rPr>
          <w:rFonts w:ascii="Times New Roman" w:eastAsia="Times New Roman" w:hAnsi="Times New Roman" w:cs="Times New Roman"/>
          <w:sz w:val="24"/>
          <w:szCs w:val="24"/>
        </w:rPr>
        <w:t xml:space="preserve"> or by contacting the Department of For-Hire Vehicles, 2235 Shannon Place, S.E., Suite 3001, Washington, D.C. 20020.</w:t>
      </w:r>
    </w:p>
    <w:sectPr w:rsidR="008608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47D4" w14:textId="77777777" w:rsidR="007E426D" w:rsidRDefault="007E426D">
      <w:pPr>
        <w:spacing w:after="0" w:line="240" w:lineRule="auto"/>
      </w:pPr>
      <w:r>
        <w:separator/>
      </w:r>
    </w:p>
  </w:endnote>
  <w:endnote w:type="continuationSeparator" w:id="0">
    <w:p w14:paraId="1AF10F13" w14:textId="77777777" w:rsidR="007E426D" w:rsidRDefault="007E426D">
      <w:pPr>
        <w:spacing w:after="0" w:line="240" w:lineRule="auto"/>
      </w:pPr>
      <w:r>
        <w:continuationSeparator/>
      </w:r>
    </w:p>
  </w:endnote>
  <w:endnote w:type="continuationNotice" w:id="1">
    <w:p w14:paraId="0E1AA6D6" w14:textId="77777777" w:rsidR="007E426D" w:rsidRDefault="007E4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271D" w14:textId="77777777" w:rsidR="000F0B12" w:rsidRPr="0023227D" w:rsidRDefault="00F7224C">
    <w:pPr>
      <w:pStyle w:val="Footer"/>
      <w:jc w:val="right"/>
      <w:rPr>
        <w:rFonts w:ascii="Times New Roman" w:hAnsi="Times New Roman"/>
        <w:sz w:val="20"/>
      </w:rPr>
    </w:pPr>
    <w:r w:rsidRPr="0023227D">
      <w:rPr>
        <w:rFonts w:ascii="Times New Roman" w:hAnsi="Times New Roman"/>
        <w:sz w:val="20"/>
      </w:rPr>
      <w:fldChar w:fldCharType="begin"/>
    </w:r>
    <w:r w:rsidRPr="0023227D">
      <w:rPr>
        <w:rFonts w:ascii="Times New Roman" w:hAnsi="Times New Roman"/>
        <w:sz w:val="20"/>
      </w:rPr>
      <w:instrText xml:space="preserve"> PAGE   \* MERGEFORMAT </w:instrText>
    </w:r>
    <w:r w:rsidRPr="0023227D">
      <w:rPr>
        <w:rFonts w:ascii="Times New Roman" w:hAnsi="Times New Roman"/>
        <w:sz w:val="20"/>
      </w:rPr>
      <w:fldChar w:fldCharType="separate"/>
    </w:r>
    <w:r>
      <w:rPr>
        <w:rFonts w:ascii="Times New Roman" w:hAnsi="Times New Roman"/>
        <w:noProof/>
        <w:sz w:val="20"/>
      </w:rPr>
      <w:t>2</w:t>
    </w:r>
    <w:r w:rsidRPr="0023227D">
      <w:rPr>
        <w:rFonts w:ascii="Times New Roman" w:hAnsi="Times New Roman"/>
        <w:noProof/>
        <w:sz w:val="20"/>
      </w:rPr>
      <w:fldChar w:fldCharType="end"/>
    </w:r>
  </w:p>
  <w:p w14:paraId="151B74D4" w14:textId="77777777" w:rsidR="000F0B12" w:rsidRDefault="000F0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DC69" w14:textId="77777777" w:rsidR="007E426D" w:rsidRDefault="007E426D">
      <w:pPr>
        <w:spacing w:after="0" w:line="240" w:lineRule="auto"/>
      </w:pPr>
      <w:r>
        <w:separator/>
      </w:r>
    </w:p>
  </w:footnote>
  <w:footnote w:type="continuationSeparator" w:id="0">
    <w:p w14:paraId="4C9ABDCD" w14:textId="77777777" w:rsidR="007E426D" w:rsidRDefault="007E426D">
      <w:pPr>
        <w:spacing w:after="0" w:line="240" w:lineRule="auto"/>
      </w:pPr>
      <w:r>
        <w:continuationSeparator/>
      </w:r>
    </w:p>
  </w:footnote>
  <w:footnote w:type="continuationNotice" w:id="1">
    <w:p w14:paraId="58B71130" w14:textId="77777777" w:rsidR="007E426D" w:rsidRDefault="007E426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IOMUv7Fg" int2:invalidationBookmarkName="" int2:hashCode="wMsTnM40dp+37Z" int2:id="qrpol1l2">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52"/>
    <w:rsid w:val="000830BC"/>
    <w:rsid w:val="000A6824"/>
    <w:rsid w:val="000D4302"/>
    <w:rsid w:val="000E7E5D"/>
    <w:rsid w:val="000F0B12"/>
    <w:rsid w:val="00153AD2"/>
    <w:rsid w:val="0016093A"/>
    <w:rsid w:val="00166FD4"/>
    <w:rsid w:val="001E3268"/>
    <w:rsid w:val="001E6965"/>
    <w:rsid w:val="001F5A14"/>
    <w:rsid w:val="002144DE"/>
    <w:rsid w:val="002578CE"/>
    <w:rsid w:val="002909F1"/>
    <w:rsid w:val="002D488B"/>
    <w:rsid w:val="00314C00"/>
    <w:rsid w:val="00347C4C"/>
    <w:rsid w:val="00361852"/>
    <w:rsid w:val="00373224"/>
    <w:rsid w:val="003979B8"/>
    <w:rsid w:val="003A61FF"/>
    <w:rsid w:val="003D4B3E"/>
    <w:rsid w:val="00406441"/>
    <w:rsid w:val="004256BB"/>
    <w:rsid w:val="00436156"/>
    <w:rsid w:val="00463A92"/>
    <w:rsid w:val="004645BA"/>
    <w:rsid w:val="0046567F"/>
    <w:rsid w:val="00483394"/>
    <w:rsid w:val="004D2313"/>
    <w:rsid w:val="004F380D"/>
    <w:rsid w:val="005003F8"/>
    <w:rsid w:val="00506B36"/>
    <w:rsid w:val="00510221"/>
    <w:rsid w:val="005201E0"/>
    <w:rsid w:val="005402FF"/>
    <w:rsid w:val="005521E6"/>
    <w:rsid w:val="00562AE9"/>
    <w:rsid w:val="005B2F1C"/>
    <w:rsid w:val="005D6675"/>
    <w:rsid w:val="005E3770"/>
    <w:rsid w:val="00607690"/>
    <w:rsid w:val="006514AC"/>
    <w:rsid w:val="00656D5E"/>
    <w:rsid w:val="00657D65"/>
    <w:rsid w:val="00664C5D"/>
    <w:rsid w:val="00675910"/>
    <w:rsid w:val="00694F27"/>
    <w:rsid w:val="006B3FE9"/>
    <w:rsid w:val="006E0190"/>
    <w:rsid w:val="007523AA"/>
    <w:rsid w:val="00756384"/>
    <w:rsid w:val="00773A03"/>
    <w:rsid w:val="00793E57"/>
    <w:rsid w:val="007B5F1C"/>
    <w:rsid w:val="007B7915"/>
    <w:rsid w:val="007E155E"/>
    <w:rsid w:val="007E426D"/>
    <w:rsid w:val="00825DD9"/>
    <w:rsid w:val="00827BFC"/>
    <w:rsid w:val="00860864"/>
    <w:rsid w:val="008D64E1"/>
    <w:rsid w:val="008E3595"/>
    <w:rsid w:val="00927FFC"/>
    <w:rsid w:val="009341CF"/>
    <w:rsid w:val="00944924"/>
    <w:rsid w:val="00945EBE"/>
    <w:rsid w:val="009602CE"/>
    <w:rsid w:val="00A20FA6"/>
    <w:rsid w:val="00A51A9D"/>
    <w:rsid w:val="00A53F8B"/>
    <w:rsid w:val="00A670FE"/>
    <w:rsid w:val="00A729F6"/>
    <w:rsid w:val="00AC78A1"/>
    <w:rsid w:val="00B01AB5"/>
    <w:rsid w:val="00B06F56"/>
    <w:rsid w:val="00B10B5B"/>
    <w:rsid w:val="00B252C0"/>
    <w:rsid w:val="00B60241"/>
    <w:rsid w:val="00B660F3"/>
    <w:rsid w:val="00BA0591"/>
    <w:rsid w:val="00C3050D"/>
    <w:rsid w:val="00C758C3"/>
    <w:rsid w:val="00C96B27"/>
    <w:rsid w:val="00CA04D2"/>
    <w:rsid w:val="00CB1009"/>
    <w:rsid w:val="00CC45DA"/>
    <w:rsid w:val="00CC56EF"/>
    <w:rsid w:val="00CE1E52"/>
    <w:rsid w:val="00D077D8"/>
    <w:rsid w:val="00D70D10"/>
    <w:rsid w:val="00D72315"/>
    <w:rsid w:val="00D954A1"/>
    <w:rsid w:val="00DA7AC9"/>
    <w:rsid w:val="00DE063F"/>
    <w:rsid w:val="00E11C3F"/>
    <w:rsid w:val="00E151C3"/>
    <w:rsid w:val="00E21770"/>
    <w:rsid w:val="00E65DBD"/>
    <w:rsid w:val="00E87619"/>
    <w:rsid w:val="00EC369A"/>
    <w:rsid w:val="00EC50C3"/>
    <w:rsid w:val="00EE41BC"/>
    <w:rsid w:val="00F3241C"/>
    <w:rsid w:val="00F3616F"/>
    <w:rsid w:val="00F479CD"/>
    <w:rsid w:val="00F7224C"/>
    <w:rsid w:val="00F958B3"/>
    <w:rsid w:val="00FA2F15"/>
    <w:rsid w:val="00FA6E59"/>
    <w:rsid w:val="01B58647"/>
    <w:rsid w:val="039360C1"/>
    <w:rsid w:val="05513D27"/>
    <w:rsid w:val="06AB0E6B"/>
    <w:rsid w:val="078ABC54"/>
    <w:rsid w:val="07DA1CF5"/>
    <w:rsid w:val="0C765FD4"/>
    <w:rsid w:val="0EA6B3FF"/>
    <w:rsid w:val="0F4130A9"/>
    <w:rsid w:val="1035441A"/>
    <w:rsid w:val="13DB8F5A"/>
    <w:rsid w:val="144CB982"/>
    <w:rsid w:val="146C3AD3"/>
    <w:rsid w:val="14BF5383"/>
    <w:rsid w:val="14E3FFD3"/>
    <w:rsid w:val="150B3859"/>
    <w:rsid w:val="16BF33FD"/>
    <w:rsid w:val="173D1091"/>
    <w:rsid w:val="176C6302"/>
    <w:rsid w:val="19E21098"/>
    <w:rsid w:val="1AA800E6"/>
    <w:rsid w:val="1AC2E5F2"/>
    <w:rsid w:val="1B6C0EAA"/>
    <w:rsid w:val="1BDA8693"/>
    <w:rsid w:val="1C2F075D"/>
    <w:rsid w:val="1D301730"/>
    <w:rsid w:val="1D6C736E"/>
    <w:rsid w:val="1DC83D70"/>
    <w:rsid w:val="1E43F4F7"/>
    <w:rsid w:val="1F59F8BC"/>
    <w:rsid w:val="1F80BA8D"/>
    <w:rsid w:val="1FA35A76"/>
    <w:rsid w:val="22131B00"/>
    <w:rsid w:val="23AEEB61"/>
    <w:rsid w:val="272D81CB"/>
    <w:rsid w:val="27C1ECE5"/>
    <w:rsid w:val="28C9522C"/>
    <w:rsid w:val="292410FE"/>
    <w:rsid w:val="2A0021E8"/>
    <w:rsid w:val="2A03A1A7"/>
    <w:rsid w:val="2C75F567"/>
    <w:rsid w:val="2D37C2AA"/>
    <w:rsid w:val="2E05E57B"/>
    <w:rsid w:val="2E8A132D"/>
    <w:rsid w:val="2EB48076"/>
    <w:rsid w:val="335A7791"/>
    <w:rsid w:val="34A21C34"/>
    <w:rsid w:val="363DEC95"/>
    <w:rsid w:val="38AC5251"/>
    <w:rsid w:val="39F44FD3"/>
    <w:rsid w:val="3B848D49"/>
    <w:rsid w:val="3BFDC982"/>
    <w:rsid w:val="3CA44474"/>
    <w:rsid w:val="3F21ECC9"/>
    <w:rsid w:val="3FDBE536"/>
    <w:rsid w:val="402D11B1"/>
    <w:rsid w:val="416021CC"/>
    <w:rsid w:val="43D31399"/>
    <w:rsid w:val="443925EB"/>
    <w:rsid w:val="4571ACFC"/>
    <w:rsid w:val="457805F0"/>
    <w:rsid w:val="4694E808"/>
    <w:rsid w:val="46BDA532"/>
    <w:rsid w:val="4713D651"/>
    <w:rsid w:val="484FB963"/>
    <w:rsid w:val="4928CD0C"/>
    <w:rsid w:val="49BACB9A"/>
    <w:rsid w:val="4BF86107"/>
    <w:rsid w:val="50D58D3B"/>
    <w:rsid w:val="51035186"/>
    <w:rsid w:val="515A5B2A"/>
    <w:rsid w:val="52B68091"/>
    <w:rsid w:val="53319748"/>
    <w:rsid w:val="54AB409C"/>
    <w:rsid w:val="550449B7"/>
    <w:rsid w:val="5A239555"/>
    <w:rsid w:val="5D99A343"/>
    <w:rsid w:val="5E829C99"/>
    <w:rsid w:val="5FFB337E"/>
    <w:rsid w:val="60290FDC"/>
    <w:rsid w:val="630EC6DE"/>
    <w:rsid w:val="64AA349A"/>
    <w:rsid w:val="65142464"/>
    <w:rsid w:val="65B50A8E"/>
    <w:rsid w:val="67522722"/>
    <w:rsid w:val="6A87C162"/>
    <w:rsid w:val="6B4FF5DD"/>
    <w:rsid w:val="6CA91473"/>
    <w:rsid w:val="6DA6F416"/>
    <w:rsid w:val="6DCD8E0C"/>
    <w:rsid w:val="716F8F45"/>
    <w:rsid w:val="734F8A4A"/>
    <w:rsid w:val="74125825"/>
    <w:rsid w:val="74293F05"/>
    <w:rsid w:val="74B64116"/>
    <w:rsid w:val="74BB35FB"/>
    <w:rsid w:val="75839105"/>
    <w:rsid w:val="768F6318"/>
    <w:rsid w:val="77C76657"/>
    <w:rsid w:val="78050C1E"/>
    <w:rsid w:val="79040A3A"/>
    <w:rsid w:val="7919F026"/>
    <w:rsid w:val="79EF6ED0"/>
    <w:rsid w:val="7A591D44"/>
    <w:rsid w:val="7C7E15B6"/>
    <w:rsid w:val="7CECD24D"/>
    <w:rsid w:val="7D0C3AEE"/>
    <w:rsid w:val="7D0F9358"/>
    <w:rsid w:val="7F0955E6"/>
    <w:rsid w:val="7F2E98B3"/>
    <w:rsid w:val="7F508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803F"/>
  <w15:chartTrackingRefBased/>
  <w15:docId w15:val="{EB49DA7C-335B-4BC1-9D3C-00ED2FA5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1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52"/>
  </w:style>
  <w:style w:type="character" w:styleId="CommentReference">
    <w:name w:val="annotation reference"/>
    <w:basedOn w:val="DefaultParagraphFont"/>
    <w:uiPriority w:val="99"/>
    <w:semiHidden/>
    <w:unhideWhenUsed/>
    <w:rsid w:val="0046567F"/>
    <w:rPr>
      <w:sz w:val="16"/>
      <w:szCs w:val="16"/>
    </w:rPr>
  </w:style>
  <w:style w:type="paragraph" w:styleId="CommentText">
    <w:name w:val="annotation text"/>
    <w:basedOn w:val="Normal"/>
    <w:link w:val="CommentTextChar"/>
    <w:uiPriority w:val="99"/>
    <w:unhideWhenUsed/>
    <w:rsid w:val="0046567F"/>
    <w:pPr>
      <w:spacing w:line="240" w:lineRule="auto"/>
    </w:pPr>
    <w:rPr>
      <w:sz w:val="20"/>
      <w:szCs w:val="20"/>
    </w:rPr>
  </w:style>
  <w:style w:type="character" w:customStyle="1" w:styleId="CommentTextChar">
    <w:name w:val="Comment Text Char"/>
    <w:basedOn w:val="DefaultParagraphFont"/>
    <w:link w:val="CommentText"/>
    <w:uiPriority w:val="99"/>
    <w:rsid w:val="0046567F"/>
    <w:rPr>
      <w:sz w:val="20"/>
      <w:szCs w:val="20"/>
    </w:rPr>
  </w:style>
  <w:style w:type="paragraph" w:styleId="CommentSubject">
    <w:name w:val="annotation subject"/>
    <w:basedOn w:val="CommentText"/>
    <w:next w:val="CommentText"/>
    <w:link w:val="CommentSubjectChar"/>
    <w:uiPriority w:val="99"/>
    <w:semiHidden/>
    <w:unhideWhenUsed/>
    <w:rsid w:val="0046567F"/>
    <w:rPr>
      <w:b/>
      <w:bCs/>
    </w:rPr>
  </w:style>
  <w:style w:type="character" w:customStyle="1" w:styleId="CommentSubjectChar">
    <w:name w:val="Comment Subject Char"/>
    <w:basedOn w:val="CommentTextChar"/>
    <w:link w:val="CommentSubject"/>
    <w:uiPriority w:val="99"/>
    <w:semiHidden/>
    <w:rsid w:val="0046567F"/>
    <w:rPr>
      <w:b/>
      <w:bCs/>
      <w:sz w:val="20"/>
      <w:szCs w:val="20"/>
    </w:rPr>
  </w:style>
  <w:style w:type="paragraph" w:styleId="Header">
    <w:name w:val="header"/>
    <w:basedOn w:val="Normal"/>
    <w:link w:val="HeaderChar"/>
    <w:uiPriority w:val="99"/>
    <w:unhideWhenUsed/>
    <w:rsid w:val="00E11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C3F"/>
  </w:style>
  <w:style w:type="paragraph" w:styleId="Revision">
    <w:name w:val="Revision"/>
    <w:hidden/>
    <w:uiPriority w:val="99"/>
    <w:semiHidden/>
    <w:rsid w:val="00FA2F15"/>
    <w:pPr>
      <w:spacing w:after="0" w:line="240" w:lineRule="auto"/>
    </w:pPr>
  </w:style>
  <w:style w:type="character" w:styleId="Hyperlink">
    <w:name w:val="Hyperlink"/>
    <w:basedOn w:val="DefaultParagraphFont"/>
    <w:uiPriority w:val="99"/>
    <w:unhideWhenUsed/>
    <w:rsid w:val="00C96B27"/>
    <w:rPr>
      <w:color w:val="0563C1" w:themeColor="hyperlink"/>
      <w:u w:val="single"/>
    </w:rPr>
  </w:style>
  <w:style w:type="character" w:styleId="UnresolvedMention">
    <w:name w:val="Unresolved Mention"/>
    <w:basedOn w:val="DefaultParagraphFont"/>
    <w:uiPriority w:val="99"/>
    <w:semiHidden/>
    <w:unhideWhenUsed/>
    <w:rsid w:val="00C96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creg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2A521816A87458B38292CCB3FD7D4" ma:contentTypeVersion="11" ma:contentTypeDescription="Create a new document." ma:contentTypeScope="" ma:versionID="fd7e58ac1b9b051617fd7b5a52d6ad4b">
  <xsd:schema xmlns:xsd="http://www.w3.org/2001/XMLSchema" xmlns:xs="http://www.w3.org/2001/XMLSchema" xmlns:p="http://schemas.microsoft.com/office/2006/metadata/properties" xmlns:ns3="09fbcc3c-98ba-4558-b84a-b43f1e40b911" xmlns:ns4="0b0d0900-ba12-494e-86fc-d57e9d765619" targetNamespace="http://schemas.microsoft.com/office/2006/metadata/properties" ma:root="true" ma:fieldsID="387eee1270ebc2ee0a50c82ba15b5898" ns3:_="" ns4:_="">
    <xsd:import namespace="09fbcc3c-98ba-4558-b84a-b43f1e40b911"/>
    <xsd:import namespace="0b0d0900-ba12-494e-86fc-d57e9d7656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bcc3c-98ba-4558-b84a-b43f1e40b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d0900-ba12-494e-86fc-d57e9d7656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1F0E5-0754-4D93-85DB-03C15097F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bcc3c-98ba-4558-b84a-b43f1e40b911"/>
    <ds:schemaRef ds:uri="0b0d0900-ba12-494e-86fc-d57e9d765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2A8CA-FC31-4D34-AB9A-6EECAE638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51724-70B8-4EB0-BFA1-C201B1A67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Sanders-Small, Nakeasha (DFHV)</dc:creator>
  <cp:keywords/>
  <dc:description/>
  <cp:lastModifiedBy>Zenner, Abigail (DFHV)</cp:lastModifiedBy>
  <cp:revision>2</cp:revision>
  <dcterms:created xsi:type="dcterms:W3CDTF">2022-11-10T15:50:00Z</dcterms:created>
  <dcterms:modified xsi:type="dcterms:W3CDTF">2022-11-10T15:50:00Z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0x0101004902A521816A87458B38292CCB3FD7D4</vt:lpwstr>
  </property>
</Properties>
</file>